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bookmarkStart w:id="0" w:name="_GoBack"/>
      <w:bookmarkEnd w:id="0"/>
      <w:r w:rsidRPr="00034B89">
        <w:rPr>
          <w:rFonts w:eastAsiaTheme="minorHAnsi" w:cstheme="minorBidi"/>
          <w:sz w:val="18"/>
          <w:szCs w:val="18"/>
          <w:lang w:eastAsia="en-US"/>
        </w:rPr>
        <w:t>Приложение №</w:t>
      </w:r>
      <w:r>
        <w:rPr>
          <w:rFonts w:eastAsiaTheme="minorHAnsi" w:cstheme="minorBidi"/>
          <w:sz w:val="18"/>
          <w:szCs w:val="18"/>
          <w:lang w:eastAsia="en-US"/>
        </w:rPr>
        <w:t xml:space="preserve"> </w:t>
      </w:r>
      <w:r w:rsidRPr="00034B89">
        <w:rPr>
          <w:rFonts w:eastAsiaTheme="minorHAnsi" w:cstheme="minorBidi"/>
          <w:sz w:val="18"/>
          <w:szCs w:val="18"/>
          <w:lang w:eastAsia="en-US"/>
        </w:rPr>
        <w:t>1</w:t>
      </w:r>
    </w:p>
    <w:p w:rsidR="00E14BFE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 xml:space="preserve">утверждено приказом </w:t>
      </w: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>главного врача</w:t>
      </w: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>БУЗ УР «ДГП № 9 МЗ УР»</w:t>
      </w: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>от  13.09.2021 №  182</w:t>
      </w:r>
    </w:p>
    <w:p w:rsidR="00E14BFE" w:rsidRPr="00034B89" w:rsidRDefault="00E14BFE" w:rsidP="00E14BFE">
      <w:pPr>
        <w:spacing w:before="120" w:after="320" w:line="276" w:lineRule="auto"/>
        <w:ind w:left="720"/>
        <w:jc w:val="center"/>
        <w:rPr>
          <w:rFonts w:eastAsiaTheme="minorHAnsi" w:cstheme="minorBidi"/>
          <w:b/>
          <w:szCs w:val="22"/>
          <w:lang w:eastAsia="en-US"/>
        </w:rPr>
      </w:pPr>
    </w:p>
    <w:p w:rsidR="00E14BFE" w:rsidRPr="00034B89" w:rsidRDefault="00E14BFE" w:rsidP="00E14BFE">
      <w:pPr>
        <w:spacing w:before="120" w:after="320" w:line="276" w:lineRule="auto"/>
        <w:ind w:firstLine="720"/>
        <w:jc w:val="center"/>
        <w:rPr>
          <w:rFonts w:eastAsiaTheme="minorHAnsi" w:cstheme="minorBidi"/>
          <w:b/>
          <w:szCs w:val="22"/>
          <w:lang w:eastAsia="en-US"/>
        </w:rPr>
      </w:pPr>
      <w:r w:rsidRPr="00034B89">
        <w:rPr>
          <w:rFonts w:eastAsiaTheme="minorHAnsi" w:cstheme="minorBidi"/>
          <w:b/>
          <w:szCs w:val="22"/>
          <w:lang w:eastAsia="en-US"/>
        </w:rPr>
        <w:t>Закрепление домов к педиатрическим участкам в соответствии с территориальным принципом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075"/>
      </w:tblGrid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spacing w:before="120" w:after="320" w:line="276" w:lineRule="auto"/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Номер участка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spacing w:before="120" w:after="320" w:line="276" w:lineRule="auto"/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Территория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Майская,  12,14,15,16,17,18,19,20,21,22,23,24,26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Удмуртская, 255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пер. Северный, 55,57,59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10 лет Октября, 16,20,24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10 лет Октября, 22,23,26,27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Удмуртская, 257,259,261,263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ул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.Х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олмогорова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24,26,28,30,36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ул. Карла Маркса, </w:t>
            </w:r>
            <w:r w:rsidRPr="00034B89">
              <w:rPr>
                <w:rFonts w:eastAsiaTheme="minorHAnsi" w:cstheme="minorBidi"/>
                <w:szCs w:val="22"/>
                <w:lang w:eastAsia="en-US"/>
              </w:rPr>
              <w:t>428 (1-8), 432, 442, 444, 446, 453, 455, 457</w:t>
            </w:r>
          </w:p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ул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>ушкинская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 xml:space="preserve"> 365, 365а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«Новый город»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ул.50 лет ВЛКСМ, 2,4,6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Карла Маркса, 434,436,438,440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ул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.П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ушкинская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286,288,290, 292, 294,367,367а, 369,369а,371,373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ул.10 лет октября, 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Холмогорова, 12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Холмогорова, 14,16,18,20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ул.10 лет октября, 5,7,17,17а,19,21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Удмуртская, 265 корп. 1,2,3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Холмогорова, 17а, 19,21,21а, 23, 25,43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Удмуртская, 267 корп.1,2,3, 269,271,275,277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ул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.Х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олмогорова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45,67,71,73,75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Холмогорова, 15а,27, 29, 31, 33, 37а, 37б, 37в, 61, 63, 65, 83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с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/о Любитель – 1,2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Холмогорова,11в, 15б,59,81,85,87,101,111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Милиционная, 160,161,162,164,169,171,173,175,177,179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Металлистов, 31, 32,33,34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Нижняя, 40,54,55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7-я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4,15,18,19,20,21,22,23,24,25,26,27,28,71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ул.6-я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1,2,25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ул.8-я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- 36, 48а, 66,66а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30 лет Победы, 4а,4б,4в,6, 8, 10, 12,16, ,14,18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Нижняя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, 2, 37 (корпус 1,2), 39, 39а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1, 2 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(частный сектор)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3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(частный сектор) + 12, 29,29а, 35,37,39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1,3,5,6,7,8,9,10,11,13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1 подлесная,1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50 лет Пионерии - Все дома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Кирова, 3,5,7,9,11,13,14,15,18,20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пер. Широкий,  2,4,5,6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Родниковая, 2,4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Береговая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- все дома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ул.30 лет Победы, 7а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Карла Маркса, 397,399,401,403,405,413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Родниковая, 53, 56, 59, 62,64,72,74,76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Кирова, 92, 98, 104,106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30 лет Победы, 20,20а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15,17,21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Карла Маркса, 395,407,409,411,415,417,419,421,425,427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Родниковая, 66,70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Максима Горького, 231, 233,235,237,241,243,249,251,255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30 лет Победы, 22,24,24а,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19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Милиционная, 30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Карла Маркса, 393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Кирова,112,112а,114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Песочная, 2,4а,4б,6,8, 10,11а,11б,12,12а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Шумайлова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20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1-я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68,72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Максима Горького, 222, 223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ул.30лет Победы, 15а,15б,19а,21,23,25,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Нижняя, 10,12,12а,14,16,18,20,30,32,34,36,38,42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5-я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2-42,1-35(частный сектор),5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4-я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, 1-26 (частный сектор), проезд 4-й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подлесной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(частный сектор) – все дома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8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Песочная, 19,21,23, 37, 43, 45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т/база «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Югдон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ДОЛ «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Дзержинец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ДОЛ «Березка»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ДОЛ «Дружба»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ДОЛ «Спутник»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д/о «Машиностроитель»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пос. Нагорный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дер. Старый и Новый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Игерман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5км, 7км, 9км, 14км.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Як-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Бодьинский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тракт,  3,5,7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Комплекс Кулаковой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п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/л Дорожный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мкр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Чистопрудный 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«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Италмас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» 16км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«Загрородный»16км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«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Рябинушки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» 16км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СНТ «Виктория»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Биатлон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Горка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Орловское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Орленок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Сосновый бор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Металлистов, 22,24,26,37,39,41,43,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lastRenderedPageBreak/>
              <w:t>45,48,50,54,56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Металлургов-2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ул.9-я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12,14,19,23,23а,23б, 25,25а, 27,27а,29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п. Металлургический, 1,27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проезд 8-й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подлесной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6,6а,7, 8,9,10,11,12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8-я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21,42,44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Фруктовая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,2 (боковой вход до 10 дома)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58,60,62,64,66,68,70,72,74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ул. Фруктовая, 4,6,27,29,31,33,37,39,41,43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Школьная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, 47,47а,49,51,53,53а,55,57,57а,59,59а,61,69,71, огороды 43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ул.30 лет Победы, 60, 62,66, 68,72,74,74а,76,78,80,82,86,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88,90,92,94,96,98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33,35,36,37,39,41,43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ул.30 лет Победы, 58,60а,64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50 лет ВЛКСМ, 40,45,47,49,51,53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9-я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31,31а,32,33,34,36, 38,40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10-я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28,30,32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ул.7/8-я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40,46,48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38,40,42,44,46,48,50,52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50 лет ВЛКСМ, 28, 30,31,32,34,36,38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Песочная, 14,16,18,20,22, 24, 30,32, 34,36,36а,38а,38б,40а,42,44,46, 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ул.7-я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 , 100 корп.1,2,3, 118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ул.30 лет Победы, 34,38,40,42,43,44,45,46,47, 47а, 49,49а,51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ул.9-я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34а,42, 44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Студенческая, 46,50,52, 54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ул.9-я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35-63(нечетные)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8-я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 68-70,72,74,76, 76а, 78,78а, 80,82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Школьная, 23,25,25а,27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ул.30 лет Победы, 26,26а,28,28а,30,31,32,32а,33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ул.7-я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 32,34,81-87,91,97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ул.6-я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, 45 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Песочная, 26, 28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both"/>
              <w:rPr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ул.9-я </w:t>
            </w:r>
            <w:proofErr w:type="spellStart"/>
            <w:r w:rsidRPr="00034B89">
              <w:rPr>
                <w:rFonts w:eastAsiaTheme="minorHAnsi" w:cstheme="minorBidi"/>
                <w:szCs w:val="22"/>
                <w:lang w:eastAsia="en-US"/>
              </w:rPr>
              <w:t>подлесная</w:t>
            </w:r>
            <w:proofErr w:type="spellEnd"/>
            <w:r w:rsidRPr="00034B89">
              <w:rPr>
                <w:rFonts w:eastAsiaTheme="minorHAnsi" w:cstheme="minorBidi"/>
                <w:szCs w:val="22"/>
                <w:lang w:eastAsia="en-US"/>
              </w:rPr>
              <w:t>, 2,4,6,17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50 лет ВЛКСМ, 11,13,15,17,19,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21,23,25,27,29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Металлистов, 58</w:t>
            </w:r>
          </w:p>
          <w:p w:rsidR="00E14BFE" w:rsidRPr="00034B89" w:rsidRDefault="00E14BFE" w:rsidP="004226EF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>ул. Металлургов,  3,5,9 (корпус 1,2)</w:t>
            </w:r>
          </w:p>
          <w:p w:rsidR="00E14BFE" w:rsidRPr="00034B89" w:rsidRDefault="00E14BFE" w:rsidP="004226EF">
            <w:pPr>
              <w:jc w:val="both"/>
              <w:rPr>
                <w:rFonts w:cstheme="minorBidi"/>
                <w:lang w:eastAsia="en-US"/>
              </w:rPr>
            </w:pPr>
            <w:r w:rsidRPr="00034B89">
              <w:rPr>
                <w:rFonts w:eastAsiaTheme="minorHAnsi" w:cstheme="minorBidi"/>
                <w:szCs w:val="22"/>
                <w:lang w:eastAsia="en-US"/>
              </w:rPr>
              <w:t xml:space="preserve">ул.  </w:t>
            </w:r>
            <w:proofErr w:type="gramStart"/>
            <w:r w:rsidRPr="00034B89">
              <w:rPr>
                <w:rFonts w:eastAsiaTheme="minorHAnsi" w:cstheme="minorBidi"/>
                <w:szCs w:val="22"/>
                <w:lang w:eastAsia="en-US"/>
              </w:rPr>
              <w:t>Фруктовая</w:t>
            </w:r>
            <w:proofErr w:type="gramEnd"/>
            <w:r w:rsidRPr="00034B89">
              <w:rPr>
                <w:rFonts w:eastAsiaTheme="minorHAnsi" w:cstheme="minorBidi"/>
                <w:szCs w:val="22"/>
                <w:lang w:eastAsia="en-US"/>
              </w:rPr>
              <w:t>, 2 (центральный вход)</w:t>
            </w:r>
          </w:p>
        </w:tc>
      </w:tr>
    </w:tbl>
    <w:p w:rsidR="00E14BFE" w:rsidRPr="00034B89" w:rsidRDefault="00E14BFE" w:rsidP="00E14BFE">
      <w:pPr>
        <w:contextualSpacing/>
        <w:jc w:val="both"/>
      </w:pPr>
    </w:p>
    <w:p w:rsidR="00E14BFE" w:rsidRPr="00034B89" w:rsidRDefault="00E14BFE" w:rsidP="00E14BFE">
      <w:pPr>
        <w:contextualSpacing/>
        <w:jc w:val="both"/>
      </w:pPr>
    </w:p>
    <w:p w:rsidR="00E14BFE" w:rsidRPr="00034B89" w:rsidRDefault="00E14BFE" w:rsidP="00E14BFE">
      <w:pPr>
        <w:contextualSpacing/>
        <w:jc w:val="both"/>
      </w:pPr>
    </w:p>
    <w:p w:rsidR="00E14BFE" w:rsidRPr="00034B89" w:rsidRDefault="00E14BFE" w:rsidP="00E14BFE">
      <w:pPr>
        <w:contextualSpacing/>
        <w:jc w:val="both"/>
      </w:pPr>
    </w:p>
    <w:p w:rsidR="00E14BFE" w:rsidRPr="00034B89" w:rsidRDefault="00E14BFE" w:rsidP="00E14BFE">
      <w:pPr>
        <w:spacing w:before="120" w:after="32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E14BFE" w:rsidRPr="00034B89" w:rsidRDefault="00E14BFE" w:rsidP="00E14BFE">
      <w:pPr>
        <w:spacing w:before="120" w:after="32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E14BFE" w:rsidRDefault="00E14BFE" w:rsidP="00E14BFE">
      <w:pPr>
        <w:spacing w:before="120" w:after="32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E14BFE" w:rsidRDefault="00E14BFE" w:rsidP="00E14BFE">
      <w:pPr>
        <w:spacing w:before="120" w:after="32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E14BFE" w:rsidRDefault="00E14BFE" w:rsidP="00E14BFE">
      <w:pPr>
        <w:spacing w:before="120" w:after="32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E14BFE" w:rsidRPr="00034B89" w:rsidRDefault="00E14BFE" w:rsidP="00E14BFE">
      <w:pPr>
        <w:spacing w:before="120" w:after="32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>Приложение № 2</w:t>
      </w:r>
    </w:p>
    <w:p w:rsidR="00E14BFE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 xml:space="preserve">утверждено приказом </w:t>
      </w: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>главного врача</w:t>
      </w: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>БУЗ УР «ДГП № 9 МЗ УР»</w:t>
      </w:r>
    </w:p>
    <w:p w:rsidR="00E14BFE" w:rsidRPr="00034B89" w:rsidRDefault="00E14BFE" w:rsidP="00E14BFE">
      <w:pPr>
        <w:spacing w:line="276" w:lineRule="auto"/>
        <w:ind w:left="6521"/>
        <w:jc w:val="right"/>
        <w:rPr>
          <w:rFonts w:eastAsiaTheme="minorHAnsi" w:cstheme="minorBidi"/>
          <w:sz w:val="18"/>
          <w:szCs w:val="18"/>
          <w:lang w:eastAsia="en-US"/>
        </w:rPr>
      </w:pPr>
      <w:r w:rsidRPr="00034B89">
        <w:rPr>
          <w:rFonts w:eastAsiaTheme="minorHAnsi" w:cstheme="minorBidi"/>
          <w:sz w:val="18"/>
          <w:szCs w:val="18"/>
          <w:lang w:eastAsia="en-US"/>
        </w:rPr>
        <w:t>от  13.09.2021 №  182</w:t>
      </w:r>
    </w:p>
    <w:p w:rsidR="00E14BFE" w:rsidRPr="00034B89" w:rsidRDefault="00E14BFE" w:rsidP="00E14BFE">
      <w:pPr>
        <w:spacing w:before="120" w:after="320" w:line="276" w:lineRule="auto"/>
        <w:jc w:val="right"/>
        <w:rPr>
          <w:rFonts w:eastAsiaTheme="minorHAnsi" w:cstheme="minorBidi"/>
          <w:szCs w:val="22"/>
          <w:lang w:eastAsia="en-US"/>
        </w:rPr>
      </w:pPr>
    </w:p>
    <w:p w:rsidR="00E14BFE" w:rsidRPr="00034B89" w:rsidRDefault="00E14BFE" w:rsidP="00E14BFE">
      <w:pPr>
        <w:spacing w:before="120" w:after="320" w:line="276" w:lineRule="auto"/>
        <w:ind w:firstLine="720"/>
        <w:jc w:val="center"/>
        <w:rPr>
          <w:rFonts w:eastAsiaTheme="minorHAnsi" w:cstheme="minorBidi"/>
          <w:b/>
          <w:szCs w:val="22"/>
          <w:lang w:eastAsia="en-US"/>
        </w:rPr>
      </w:pPr>
      <w:r w:rsidRPr="00034B89">
        <w:rPr>
          <w:rFonts w:eastAsiaTheme="minorHAnsi" w:cstheme="minorBidi"/>
          <w:b/>
          <w:szCs w:val="22"/>
          <w:lang w:eastAsia="en-US"/>
        </w:rPr>
        <w:t>Расписание работы педиатрических участков</w:t>
      </w:r>
    </w:p>
    <w:tbl>
      <w:tblPr>
        <w:tblStyle w:val="7"/>
        <w:tblpPr w:leftFromText="180" w:rightFromText="180" w:vertAnchor="text" w:horzAnchor="margin" w:tblpXSpec="center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417"/>
        <w:gridCol w:w="1418"/>
        <w:gridCol w:w="1417"/>
        <w:gridCol w:w="709"/>
        <w:gridCol w:w="640"/>
      </w:tblGrid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proofErr w:type="gramStart"/>
            <w:r w:rsidRPr="00034B89">
              <w:rPr>
                <w:rFonts w:eastAsia="Calibri"/>
                <w:b/>
                <w:szCs w:val="20"/>
              </w:rPr>
              <w:t>Вт</w:t>
            </w:r>
            <w:proofErr w:type="gramEnd"/>
            <w:r w:rsidRPr="00034B89">
              <w:rPr>
                <w:rFonts w:eastAsia="Calibri"/>
                <w:b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proofErr w:type="gramStart"/>
            <w:r w:rsidRPr="00034B89">
              <w:rPr>
                <w:rFonts w:eastAsia="Calibri"/>
                <w:b/>
                <w:szCs w:val="20"/>
              </w:rPr>
              <w:t>Ср</w:t>
            </w:r>
            <w:proofErr w:type="gramEnd"/>
            <w:r w:rsidRPr="00034B89">
              <w:rPr>
                <w:rFonts w:eastAsia="Calibri"/>
                <w:b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Пт.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Сб.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Вс.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-</w:t>
            </w: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3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14.00:17.00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4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5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6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7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8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9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10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12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14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15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16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17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18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19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20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lastRenderedPageBreak/>
              <w:t>21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22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24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25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26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27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  <w:tr w:rsidR="00E14BFE" w:rsidRPr="00034B89" w:rsidTr="004226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b/>
                <w:szCs w:val="20"/>
              </w:rPr>
              <w:t>28</w:t>
            </w:r>
          </w:p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08:00-11:00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</w:pPr>
            <w:r w:rsidRPr="00034B89">
              <w:rPr>
                <w:rFonts w:eastAsia="Calibri"/>
                <w:szCs w:val="20"/>
              </w:rPr>
              <w:t>15:00-18:00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E" w:rsidRPr="00034B89" w:rsidRDefault="00E14BFE" w:rsidP="004226EF">
            <w:pPr>
              <w:jc w:val="center"/>
              <w:rPr>
                <w:b/>
              </w:rPr>
            </w:pPr>
            <w:r w:rsidRPr="00034B89">
              <w:rPr>
                <w:rFonts w:eastAsia="Calibri"/>
                <w:szCs w:val="20"/>
              </w:rPr>
              <w:t>11:00-14:00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E" w:rsidRPr="00034B89" w:rsidRDefault="00E14BFE" w:rsidP="004226EF">
            <w:pPr>
              <w:jc w:val="center"/>
              <w:rPr>
                <w:b/>
              </w:rPr>
            </w:pPr>
          </w:p>
        </w:tc>
      </w:tr>
    </w:tbl>
    <w:p w:rsidR="00D11F02" w:rsidRDefault="00D11F02"/>
    <w:sectPr w:rsidR="00D1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04"/>
    <w:rsid w:val="00133E04"/>
    <w:rsid w:val="00901E3A"/>
    <w:rsid w:val="00D11F02"/>
    <w:rsid w:val="00E14BFE"/>
    <w:rsid w:val="00F12C1B"/>
    <w:rsid w:val="00F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01E3A"/>
    <w:pPr>
      <w:widowControl w:val="0"/>
      <w:suppressAutoHyphens/>
      <w:spacing w:after="0" w:line="240" w:lineRule="auto"/>
    </w:pPr>
    <w:rPr>
      <w:rFonts w:ascii="Courier New" w:eastAsia="Times New Roman" w:hAnsi="Courier New" w:cs="Liberation Serif"/>
      <w:sz w:val="20"/>
      <w:szCs w:val="20"/>
      <w:lang w:eastAsia="zh-CN"/>
    </w:rPr>
  </w:style>
  <w:style w:type="paragraph" w:customStyle="1" w:styleId="cee1fbf7edfbe9eef2f1f2f3ef">
    <w:name w:val="Оceбe1ыfbчf7нedыfbйe9 оeeтf2сf1тf2уf3пef"/>
    <w:basedOn w:val="a"/>
    <w:qFormat/>
    <w:rsid w:val="00901E3A"/>
    <w:pPr>
      <w:suppressAutoHyphens/>
      <w:spacing w:after="60"/>
      <w:ind w:firstLine="720"/>
      <w:jc w:val="both"/>
    </w:pPr>
    <w:rPr>
      <w:rFonts w:cs="Liberation Serif"/>
      <w:sz w:val="28"/>
      <w:szCs w:val="28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901E3A"/>
    <w:pPr>
      <w:suppressAutoHyphens/>
      <w:spacing w:after="160" w:line="252" w:lineRule="auto"/>
    </w:pPr>
    <w:rPr>
      <w:rFonts w:cs="Liberation Serif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01E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E3A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901E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1E3A"/>
    <w:pPr>
      <w:ind w:left="720"/>
      <w:contextualSpacing/>
    </w:pPr>
    <w:rPr>
      <w:bCs/>
      <w:sz w:val="28"/>
      <w:szCs w:val="20"/>
    </w:rPr>
  </w:style>
  <w:style w:type="table" w:customStyle="1" w:styleId="7">
    <w:name w:val="Сетка таблицы7"/>
    <w:basedOn w:val="a1"/>
    <w:next w:val="a5"/>
    <w:uiPriority w:val="59"/>
    <w:rsid w:val="00E14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01E3A"/>
    <w:pPr>
      <w:widowControl w:val="0"/>
      <w:suppressAutoHyphens/>
      <w:spacing w:after="0" w:line="240" w:lineRule="auto"/>
    </w:pPr>
    <w:rPr>
      <w:rFonts w:ascii="Courier New" w:eastAsia="Times New Roman" w:hAnsi="Courier New" w:cs="Liberation Serif"/>
      <w:sz w:val="20"/>
      <w:szCs w:val="20"/>
      <w:lang w:eastAsia="zh-CN"/>
    </w:rPr>
  </w:style>
  <w:style w:type="paragraph" w:customStyle="1" w:styleId="cee1fbf7edfbe9eef2f1f2f3ef">
    <w:name w:val="Оceбe1ыfbчf7нedыfbйe9 оeeтf2сf1тf2уf3пef"/>
    <w:basedOn w:val="a"/>
    <w:qFormat/>
    <w:rsid w:val="00901E3A"/>
    <w:pPr>
      <w:suppressAutoHyphens/>
      <w:spacing w:after="60"/>
      <w:ind w:firstLine="720"/>
      <w:jc w:val="both"/>
    </w:pPr>
    <w:rPr>
      <w:rFonts w:cs="Liberation Serif"/>
      <w:sz w:val="28"/>
      <w:szCs w:val="28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901E3A"/>
    <w:pPr>
      <w:suppressAutoHyphens/>
      <w:spacing w:after="160" w:line="252" w:lineRule="auto"/>
    </w:pPr>
    <w:rPr>
      <w:rFonts w:cs="Liberation Serif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01E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E3A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901E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1E3A"/>
    <w:pPr>
      <w:ind w:left="720"/>
      <w:contextualSpacing/>
    </w:pPr>
    <w:rPr>
      <w:bCs/>
      <w:sz w:val="28"/>
      <w:szCs w:val="20"/>
    </w:rPr>
  </w:style>
  <w:style w:type="table" w:customStyle="1" w:styleId="7">
    <w:name w:val="Сетка таблицы7"/>
    <w:basedOn w:val="a1"/>
    <w:next w:val="a5"/>
    <w:uiPriority w:val="59"/>
    <w:rsid w:val="00E14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Валерий Никитин</cp:lastModifiedBy>
  <cp:revision>4</cp:revision>
  <dcterms:created xsi:type="dcterms:W3CDTF">2022-03-04T06:03:00Z</dcterms:created>
  <dcterms:modified xsi:type="dcterms:W3CDTF">2022-03-04T07:17:00Z</dcterms:modified>
</cp:coreProperties>
</file>