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8" w:rsidRDefault="005D0678"/>
    <w:p w:rsidR="005D0678" w:rsidRDefault="005D0678" w:rsidP="005D0678">
      <w:pPr>
        <w:pStyle w:val="2"/>
        <w:shd w:val="clear" w:color="auto" w:fill="FFFFFF"/>
        <w:spacing w:before="0" w:after="120" w:line="330" w:lineRule="atLeast"/>
        <w:jc w:val="center"/>
        <w:textAlignment w:val="baseline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1"/>
          <w:szCs w:val="41"/>
        </w:rPr>
        <w:t>О вреде курения для школьников и подростков!</w:t>
      </w:r>
      <w:r w:rsidRPr="005D0678">
        <w:t xml:space="preserve"> </w:t>
      </w:r>
      <w:r>
        <w:rPr>
          <w:noProof/>
          <w:lang w:eastAsia="ru-RU"/>
        </w:rPr>
        <w:drawing>
          <wp:inline distT="0" distB="0" distL="0" distR="0">
            <wp:extent cx="4895850" cy="2729536"/>
            <wp:effectExtent l="19050" t="0" r="0" b="0"/>
            <wp:docPr id="1" name="Рисунок 1" descr="Что делать родителям, если подросток кури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родителям, если подросток курит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 23 лет.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Чтобы организм нормально сформировался, все эти годы к его клеткам должно поступать нужное количество кислорода и питательных веществ но, ни в коем случае не токсинов — в том числе и из табачного дыма.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«И не потому, что какие-то злые дяди и тети хотят испортить подростку счастливую жизнь и лишить его атрибута взросления, запрещая курить, — комментирует доктор медицинских наук, заместитель директора НИИ пульмонологии ФМБА России Галина Сахарова. — Сами подростки должны понимать ответственность перед собой и дать собственному организму вырасти».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Тяжелое дыхание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Например, формирование легких у ребенка анатомически завершается только к 12 годам. А физиологически и того позже — к 18, а у некоторых до 21 года. Да и все остальные органы начинают работать во «взрослом» режиме только после достижения человеком совершеннолетия.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При курении в кровь ребенка поступает большое количество угарного газа, который вступает в контакт с гемоглобином. 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 </w:t>
      </w:r>
      <w:proofErr w:type="gramStart"/>
      <w:r>
        <w:rPr>
          <w:rFonts w:ascii="inherit" w:hAnsi="inherit" w:cs="Arial"/>
          <w:color w:val="333333"/>
          <w:sz w:val="21"/>
          <w:szCs w:val="21"/>
        </w:rPr>
        <w:t>способен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привести к смерти из-за кислородного голодания организма. Из-за чего у всех органов и тканей наступает «удушье» — недостаток кислорода. На этапе роста организма это становится большой опасностью.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Очень тяжело курение сказывается на сердечнососудистой и дыхательной системах подростка. Если ребенок закурил в младших классах школы, то уже к 12–13 годам у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Именно у малолетних курильщиков врачи отмечают постоянное ухудшение самочувствия: кашель, одышку, слабость. Не редки среди таких детей частые простуды и ОРЗ, расстройства работы желудочно-кишечного тракта. Среди </w:t>
      </w:r>
      <w:proofErr w:type="gramStart"/>
      <w:r>
        <w:rPr>
          <w:rFonts w:ascii="inherit" w:hAnsi="inherit" w:cs="Arial"/>
          <w:color w:val="333333"/>
          <w:sz w:val="21"/>
          <w:szCs w:val="21"/>
        </w:rPr>
        <w:t>курящих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часто встречаются подростки с периодически обостряющимся хроническим бронхитом.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lastRenderedPageBreak/>
        <w:t>Опять двойка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Не менее сильно никотин и другие токсичные вещества табачного дыма сказываются на мозге ребенка.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5D0678" w:rsidRDefault="005D0678" w:rsidP="005D0678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Раннее увлечение табаком может привести к тому, что человеку будет очень трудно отказаться от своей вредной привычки, став взрослым. "</w:t>
      </w:r>
      <w:hyperlink r:id="rId6" w:history="1">
        <w:r>
          <w:rPr>
            <w:rStyle w:val="a5"/>
            <w:rFonts w:ascii="inherit" w:eastAsiaTheme="majorEastAsia" w:hAnsi="inherit" w:cs="Arial"/>
            <w:color w:val="05A9C5"/>
            <w:sz w:val="22"/>
            <w:szCs w:val="22"/>
            <w:bdr w:val="none" w:sz="0" w:space="0" w:color="auto" w:frame="1"/>
          </w:rPr>
          <w:t>Никотиновая зависимость"</w:t>
        </w:r>
      </w:hyperlink>
      <w:r>
        <w:rPr>
          <w:rFonts w:ascii="inherit" w:hAnsi="inherit" w:cs="Arial"/>
          <w:color w:val="333333"/>
          <w:sz w:val="21"/>
          <w:szCs w:val="21"/>
        </w:rPr>
        <w:t xml:space="preserve"> у ребенка формируется очень быстро. Ведь нервная система в таком возрасте еще очень незрелая, — напоминает Сахарова, — и воздействие на нее любого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психоактивного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вещества, к которым относится и табак, будет вызывать более сильный эффект, чем у взрослого организма».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Подумать о будущем?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Под действием продуктов сгорания табака у подростка нарушается еще не успевший толком сформироваться гормональный статус.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Например, у курящих школьниц вероятность болезненных менструаций увеличивается примерно в полтора раза по сравнению с девочками, не прикасавшихся к табаку.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4"/>
          <w:rFonts w:ascii="inherit" w:hAnsi="inherit" w:cs="Arial"/>
          <w:b w:val="0"/>
          <w:bCs w:val="0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Если первая затяжка сделана еще в детском возрасте, к тридцати годам человек может стать практически инвалидом: с хронической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обструктивной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болезнью легких, больным сердцем и избыточным весом. О вреде курения для школьников и подростков говорит и то, что состояние его здоровья в таком случае будет намного хуже, чем в 50 лет у того, кто закурил гораздо позже совершеннолетия.</w:t>
      </w:r>
    </w:p>
    <w:p w:rsidR="005D0678" w:rsidRDefault="005D0678" w:rsidP="005D067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2"/>
          <w:szCs w:val="22"/>
          <w:bdr w:val="none" w:sz="0" w:space="0" w:color="auto" w:frame="1"/>
        </w:rPr>
        <w:t>КАК ПОМОЧЬ ПОДРОСТКУ БРОСИТЬ КУРИТЬ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Итак, то, чего вы так опасались, случилось. Ваш ребенок признался, что он курит. И это не единственная сигарета за углом школы, а уже сформировавшаяся привычка. Как помочь подростку бросить курить?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Только спокойствие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Крики, ругань или наказание делу не помогут. Психика подростка очень ранима, и вы можете лишиться доверия в отношениях с ребенком. Или даже заставить действовать его наперекор вашим требованиям. Соберите всю необходимую информацию о вреде курения и спокойно поговорите с подростком. Выясните, почему он начал курить, чем ему нравится и не нравится его новая привычка.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Честно расскажите, что его ожидает в будущем, если он продолжит курить. И обозначьте свое отношение к ситуации: вам не нравится, что подросток курит, но он сам, отдельно от его привычки — по-прежнему ваш любимый ребенок, которому вы всегда поможете.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Будьте честными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Правда, в этой ситуации есть одно «но»: если вы курите сами, этот разговор не принесет никакой пользы. Как говорит сотрудник психотерапевтической группы Клиники института питания РАМН Юлия Моргунова, дети и подростки судят родителей не по словам, а по делам. Ваш ребенок наблюдал за вами всю жизнь, и теперь для него сигарета в руках — абсолютная норма.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lastRenderedPageBreak/>
        <w:t xml:space="preserve">Позиция «пусть курит — зато не пьет и не колется» в корне не верна. Ведь привыкание к одному наркотику может повлечь за собой и увлечение другими. А последствия вреда, который никотин наносит формирующемуся организму, придется </w:t>
      </w:r>
      <w:proofErr w:type="gramStart"/>
      <w:r>
        <w:rPr>
          <w:rFonts w:ascii="inherit" w:hAnsi="inherit" w:cs="Arial"/>
          <w:color w:val="333333"/>
          <w:sz w:val="21"/>
          <w:szCs w:val="21"/>
        </w:rPr>
        <w:t>расхлебывать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не вам, а вашему ребенку несколько лет спустя – и, возможно, всю жизнь.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Начинаем действовать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Зависимость от табака у подростка вырабатывается быстро, а проходит тяжело. Поэтому стоит запастись терпением: за пять минут ничего не получится.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Решите с ребенком, почему он хочет отказаться от курения. Возможность сэкономить деньги или стать похожим на любимого героя фильма, бросившего курить, станет неплохим стимулом. Объясните дочери, что у курящих женщин быстро старится кожа и портятся волосы. А сыну — что из-за табака он скоро не сможет гонять на любимом велосипеде так же, как его некурящие приятели.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За компанию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Выясните, нет ли у вашего сына или дочери приятелей, которые уже бросили курить или собираются это сделать. За компанию многое получается намного легче.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Маленькое отступление для курящих родителей: ваш закуривший «малыш» может стать отличным поводом бросить и вам. Тем более, подростки падки на всевозможные соревнования. Стимул «не курить дольше, чем папа» тоже подойдет. Главное, чтобы ваше желание расстаться с привычки стало искренним: честно признайтесь подростку, что вам тоже нелегко расставаться с привычкой, и не покуривайте тайком — ребенок быстро вас раскусит и поймет, что курить можно и скрытно.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День отказа от курения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Если решение принято, то бросить курить надо сразу — в один день. Заместитель директора НИИ пульмонологии ФМБА России Галина Сахарова советует определить торжественную дату, которая поделит жизнь на две части — недолгий стаж курильщика и долгие годы здоровой и счастливой жизни.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Придумайте какой-нибудь ритуал для последней сигареты. Лучше, если днем отказа от курения будет выходной. Вы сможете бросить все дела и совершить семейную вылазку на природу: новые впечатление и общество родителей помогут подростку перенести «ломку» первого дня гораздо легче.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Выбросите все пепельницы и сигаретные заначки. Перестирайте одежду вашего ребенка, чтобы запах дыма от нее не напоминал о вредной привычке. А, если у вас есть родственники или друзья, которые успешно бросили курить, пригласите их в гости и попросите ненавязчиво рассказать вашему ребенку о том, как проходил процесс расставания с сигаретой.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333333"/>
          <w:sz w:val="21"/>
          <w:szCs w:val="21"/>
        </w:rPr>
        <w:t>Меняем режим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Приготовьте для ребенка морковные палочки, тарелки с фруктами и сухофруктами — ему обязательно захочется «заесть» желание покурить. Объясните, что конфетки и чипсы для этой процедуры непригодны и вредны для фигуры.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Постройте режим дня подростка таким образом, чтобы у него не оставалось времени для безделья: дайте ему дополнительные поручения, предложите взять на себя часть «взрослых» обязанностей в семье. Это позволит ребенку почувствовать свою значительность и без внешнего атрибута — сигареты.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Желательно, чтобы он ложился спать вовремя и </w:t>
      </w:r>
      <w:proofErr w:type="gramStart"/>
      <w:r>
        <w:rPr>
          <w:rFonts w:ascii="inherit" w:hAnsi="inherit" w:cs="Arial"/>
          <w:color w:val="333333"/>
          <w:sz w:val="21"/>
          <w:szCs w:val="21"/>
        </w:rPr>
        <w:t>побольше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бывал на воздухе днем — это поможет организму быстрее адаптироваться к отсутствию привычной никотиновой подпитки.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Хорошая идея — вместо курения начать заниматься спортом. Активное движение позволяет вырабатывать организму те же гормоны удовольствия, что и табак. Поддержите подростка в его </w:t>
      </w:r>
      <w:r>
        <w:rPr>
          <w:rFonts w:ascii="inherit" w:hAnsi="inherit" w:cs="Arial"/>
          <w:color w:val="333333"/>
          <w:sz w:val="21"/>
          <w:szCs w:val="21"/>
        </w:rPr>
        <w:lastRenderedPageBreak/>
        <w:t>начинании и даже составьте ему компанию. Ведь и вам дополнительное движение не повредит. Особенно, если вы тоже отказались от табака.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4"/>
          <w:rFonts w:ascii="inherit" w:hAnsi="inherit" w:cs="Arial"/>
          <w:color w:val="FF0000"/>
          <w:sz w:val="22"/>
          <w:szCs w:val="22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22"/>
          <w:szCs w:val="22"/>
          <w:bdr w:val="none" w:sz="0" w:space="0" w:color="auto" w:frame="1"/>
        </w:rPr>
        <w:t>КОГДА ВЫ БРОСИТЕ КУРИТЬ ...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...через 20 минут - после последней сигареты артериальное давление снизится до нормального, восстановится работа сердца, улучшится кровоснабжение ладоней и ступней.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8 часов - нормализуется содержание кислорода в крови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2 суток - усилится способность ощущать вкус и запах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неделю - улучшится цвет лица, исчезнет неприятный запах от кожи, волос, при выдохе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месяц - явно станет легче дышать, покинут утомление, головная боль, особенно по утрам, перестанет беспокоить кашель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полгода - пульс станет реже, улучшатся спортивные результаты - начнете быстрее бегать, плавать, почувствуете желание физических нагрузок</w:t>
      </w:r>
    </w:p>
    <w:p w:rsidR="005D0678" w:rsidRP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1 год - риск развития коронарной болезни сердца по сравнению с курильщиками снизится наполовину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5D0678">
        <w:rPr>
          <w:rFonts w:ascii="inherit" w:hAnsi="inherit" w:cs="Arial"/>
          <w:color w:val="333333"/>
          <w:sz w:val="21"/>
          <w:szCs w:val="21"/>
        </w:rPr>
        <w:t>через 5 лет - резко уменьшится вероятность умереть от рака легких по сравнению с теми, кто выкуривает пачку в день</w:t>
      </w:r>
    </w:p>
    <w:p w:rsidR="005D0678" w:rsidRDefault="005D0678" w:rsidP="005D067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Style w:val="a4"/>
          <w:rFonts w:ascii="inherit" w:hAnsi="inherit" w:cs="Arial"/>
          <w:color w:val="FF0000"/>
          <w:sz w:val="22"/>
          <w:szCs w:val="22"/>
          <w:bdr w:val="none" w:sz="0" w:space="0" w:color="auto" w:frame="1"/>
        </w:rPr>
        <w:t>КОНСУЛЬТАТИВНЫЙ ТЕЛЕФОННЫЙ ЦЕНТР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Молодому организму требуется 3–4 месяца, чтобы полностью избавиться от привычки к табаку. Приготовьтесь к тому, что у подростка появятся приступы раздражительности, плаксивость, снизятся отметки в школе — дело того стоит. Научите его справляться со стрессами и получать удовольствие безвредными способами. Постоянно подчеркивайте, что вы очень гордитесь тем, что у вашего сына или дочери хватило силы воли отказаться от сигареты.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Курильщик может позвонить по телефону </w:t>
      </w:r>
      <w:r>
        <w:rPr>
          <w:rStyle w:val="a4"/>
          <w:rFonts w:ascii="inherit" w:hAnsi="inherit" w:cs="Arial"/>
          <w:color w:val="333333"/>
          <w:sz w:val="21"/>
          <w:szCs w:val="21"/>
        </w:rPr>
        <w:t>8-800-200-0-200</w:t>
      </w:r>
      <w:r>
        <w:rPr>
          <w:rFonts w:ascii="inherit" w:hAnsi="inherit" w:cs="Arial"/>
          <w:color w:val="333333"/>
          <w:sz w:val="21"/>
          <w:szCs w:val="21"/>
        </w:rPr>
        <w:t> (звонок для жителей России бесплатный), сказать, что ему необходима помощь при отказе от 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табакокурения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>, и его переключат на специалистов Консультативного телефонного центра помощи в отказе от потребления табака (КТЦ). Если все специалисты КТЦ в этом момент заняты, его номер телефона будет прислан в КТЦ по электронной почте, и в течение 1–3 дней ему перезвонят.</w:t>
      </w:r>
    </w:p>
    <w:p w:rsidR="005D0678" w:rsidRDefault="005D0678" w:rsidP="005D06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proofErr w:type="gramStart"/>
      <w:r>
        <w:rPr>
          <w:rFonts w:ascii="inherit" w:hAnsi="inherit" w:cs="Arial"/>
          <w:color w:val="333333"/>
          <w:sz w:val="21"/>
          <w:szCs w:val="21"/>
        </w:rPr>
        <w:t>Обратившимся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в КТЦ консультативную помощь оказывают психологи и врачи. </w:t>
      </w:r>
      <w:proofErr w:type="gramStart"/>
      <w:r>
        <w:rPr>
          <w:rFonts w:ascii="inherit" w:hAnsi="inherit" w:cs="Arial"/>
          <w:color w:val="333333"/>
          <w:sz w:val="21"/>
          <w:szCs w:val="21"/>
        </w:rPr>
        <w:t>Психологи помогают подготовиться ко дню отказа от курения, помогают найти замену ритуалам курения, вместе с обратившимся определят оптимальные пути преодоления зависимости, поддержат в трудные минуты борьбы с никотиновой зависимостью.</w:t>
      </w:r>
      <w:proofErr w:type="gramEnd"/>
      <w:r>
        <w:rPr>
          <w:rFonts w:ascii="inherit" w:hAnsi="inherit" w:cs="Arial"/>
          <w:color w:val="333333"/>
          <w:sz w:val="21"/>
          <w:szCs w:val="21"/>
        </w:rPr>
        <w:t xml:space="preserve"> Врачи проконсультируют о наиболее эффективных лечебных способах отказа от курения, дадут совет пациентам с различными заболеваниями о том, как лучше подготовиться к отказу от курения с учетом имеющихся проблем со здоровьем.</w:t>
      </w:r>
    </w:p>
    <w:p w:rsidR="005D0678" w:rsidRDefault="005D0678"/>
    <w:sectPr w:rsidR="005D0678" w:rsidSect="005D06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59BD"/>
    <w:multiLevelType w:val="multilevel"/>
    <w:tmpl w:val="C01A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C6E88"/>
    <w:multiLevelType w:val="multilevel"/>
    <w:tmpl w:val="683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966EB"/>
    <w:multiLevelType w:val="multilevel"/>
    <w:tmpl w:val="647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8"/>
    <w:rsid w:val="000132F8"/>
    <w:rsid w:val="0005151B"/>
    <w:rsid w:val="000A4DBB"/>
    <w:rsid w:val="001F39A0"/>
    <w:rsid w:val="002321D7"/>
    <w:rsid w:val="002967A1"/>
    <w:rsid w:val="002B1F0A"/>
    <w:rsid w:val="002E6A68"/>
    <w:rsid w:val="00460486"/>
    <w:rsid w:val="00516966"/>
    <w:rsid w:val="00596BA9"/>
    <w:rsid w:val="005D0678"/>
    <w:rsid w:val="00613EC8"/>
    <w:rsid w:val="00625822"/>
    <w:rsid w:val="00654556"/>
    <w:rsid w:val="006871D3"/>
    <w:rsid w:val="006943B4"/>
    <w:rsid w:val="007A6ACD"/>
    <w:rsid w:val="007B2723"/>
    <w:rsid w:val="007C165E"/>
    <w:rsid w:val="008B7993"/>
    <w:rsid w:val="009269C2"/>
    <w:rsid w:val="0095671A"/>
    <w:rsid w:val="009B6931"/>
    <w:rsid w:val="00A451C1"/>
    <w:rsid w:val="00AF714B"/>
    <w:rsid w:val="00B470A8"/>
    <w:rsid w:val="00BF49F1"/>
    <w:rsid w:val="00CC7504"/>
    <w:rsid w:val="00D05768"/>
    <w:rsid w:val="00D45E37"/>
    <w:rsid w:val="00D72CB5"/>
    <w:rsid w:val="00D830C4"/>
    <w:rsid w:val="00D90F37"/>
    <w:rsid w:val="00DF73AD"/>
    <w:rsid w:val="00E862F2"/>
    <w:rsid w:val="00E91949"/>
    <w:rsid w:val="00ED579B"/>
    <w:rsid w:val="00F31F1A"/>
    <w:rsid w:val="00F73FB2"/>
    <w:rsid w:val="00F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7"/>
  </w:style>
  <w:style w:type="paragraph" w:styleId="1">
    <w:name w:val="heading 1"/>
    <w:basedOn w:val="a"/>
    <w:link w:val="10"/>
    <w:uiPriority w:val="9"/>
    <w:qFormat/>
    <w:rsid w:val="005D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67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0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D06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glavnoe/kak-formiruetsya-nikotinovaya-zavisimo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</dc:creator>
  <cp:lastModifiedBy>kalab</cp:lastModifiedBy>
  <cp:revision>1</cp:revision>
  <dcterms:created xsi:type="dcterms:W3CDTF">2021-06-01T09:57:00Z</dcterms:created>
  <dcterms:modified xsi:type="dcterms:W3CDTF">2021-06-01T10:08:00Z</dcterms:modified>
</cp:coreProperties>
</file>