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99"/>
        <w:tblW w:w="0" w:type="auto"/>
        <w:shd w:val="clear" w:color="auto" w:fill="FCFCFC"/>
        <w:tblCellMar>
          <w:top w:w="15" w:type="dxa"/>
          <w:left w:w="15" w:type="dxa"/>
          <w:bottom w:w="15" w:type="dxa"/>
          <w:right w:w="15" w:type="dxa"/>
        </w:tblCellMar>
        <w:tblLook w:val="04A0"/>
      </w:tblPr>
      <w:tblGrid>
        <w:gridCol w:w="3460"/>
        <w:gridCol w:w="3827"/>
        <w:gridCol w:w="3612"/>
        <w:gridCol w:w="3701"/>
      </w:tblGrid>
      <w:tr w:rsidR="00D33057" w:rsidRPr="00D33057" w:rsidTr="00D33057">
        <w:tc>
          <w:tcPr>
            <w:tcW w:w="0" w:type="auto"/>
            <w:tcBorders>
              <w:top w:val="outset" w:sz="6" w:space="0" w:color="auto"/>
              <w:left w:val="outset" w:sz="6" w:space="0" w:color="auto"/>
              <w:bottom w:val="outset" w:sz="6" w:space="0" w:color="auto"/>
              <w:right w:val="outset" w:sz="6" w:space="0" w:color="auto"/>
            </w:tcBorders>
            <w:shd w:val="clear" w:color="auto" w:fill="FCFCFC"/>
            <w:vAlign w:val="center"/>
            <w:hideMark/>
          </w:tcPr>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p>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r w:rsidRPr="00D33057">
              <w:rPr>
                <w:rFonts w:ascii="Arial" w:eastAsia="Times New Roman" w:hAnsi="Arial" w:cs="Arial"/>
                <w:b/>
                <w:bCs/>
                <w:color w:val="3B3B3B"/>
                <w:sz w:val="20"/>
                <w:lang w:eastAsia="ru-RU"/>
              </w:rPr>
              <w:t>ПАМЯТКА</w:t>
            </w:r>
          </w:p>
          <w:p w:rsidR="00D33057" w:rsidRDefault="00D33057" w:rsidP="00D33057">
            <w:pPr>
              <w:spacing w:before="150" w:after="150" w:line="240" w:lineRule="auto"/>
              <w:jc w:val="center"/>
              <w:rPr>
                <w:rFonts w:ascii="Arial" w:eastAsia="Times New Roman" w:hAnsi="Arial" w:cs="Arial"/>
                <w:b/>
                <w:bCs/>
                <w:color w:val="3B3B3B"/>
                <w:sz w:val="20"/>
                <w:lang w:eastAsia="ru-RU"/>
              </w:rPr>
            </w:pPr>
            <w:r w:rsidRPr="00D33057">
              <w:rPr>
                <w:rFonts w:ascii="Arial" w:eastAsia="Times New Roman" w:hAnsi="Arial" w:cs="Arial"/>
                <w:b/>
                <w:bCs/>
                <w:color w:val="3B3B3B"/>
                <w:sz w:val="20"/>
                <w:lang w:eastAsia="ru-RU"/>
              </w:rPr>
              <w:t>для подростков по профилактике наркомании</w:t>
            </w:r>
          </w:p>
          <w:p w:rsidR="00D33057" w:rsidRDefault="00D33057" w:rsidP="00D33057">
            <w:pPr>
              <w:spacing w:before="150" w:after="150" w:line="240" w:lineRule="auto"/>
              <w:jc w:val="center"/>
              <w:rPr>
                <w:rFonts w:ascii="Arial" w:eastAsia="Times New Roman" w:hAnsi="Arial" w:cs="Arial"/>
                <w:b/>
                <w:bCs/>
                <w:color w:val="3B3B3B"/>
                <w:sz w:val="20"/>
                <w:lang w:eastAsia="ru-RU"/>
              </w:rPr>
            </w:pPr>
          </w:p>
          <w:p w:rsidR="00D33057" w:rsidRDefault="00D33057" w:rsidP="00D33057">
            <w:pPr>
              <w:spacing w:before="150" w:after="150" w:line="240" w:lineRule="auto"/>
              <w:jc w:val="center"/>
              <w:rPr>
                <w:rFonts w:ascii="Arial" w:eastAsia="Times New Roman" w:hAnsi="Arial" w:cs="Arial"/>
                <w:b/>
                <w:bCs/>
                <w:color w:val="3B3B3B"/>
                <w:sz w:val="20"/>
                <w:lang w:eastAsia="ru-RU"/>
              </w:rPr>
            </w:pPr>
          </w:p>
          <w:p w:rsidR="00D33057" w:rsidRDefault="00D33057" w:rsidP="00D33057">
            <w:pPr>
              <w:spacing w:before="150" w:after="150" w:line="240" w:lineRule="auto"/>
              <w:jc w:val="center"/>
              <w:rPr>
                <w:rFonts w:ascii="Arial" w:eastAsia="Times New Roman" w:hAnsi="Arial" w:cs="Arial"/>
                <w:b/>
                <w:bCs/>
                <w:color w:val="3B3B3B"/>
                <w:sz w:val="20"/>
                <w:lang w:eastAsia="ru-RU"/>
              </w:rPr>
            </w:pPr>
          </w:p>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p>
          <w:p w:rsidR="00D33057" w:rsidRPr="00D33057" w:rsidRDefault="00D33057" w:rsidP="00D33057">
            <w:pPr>
              <w:spacing w:after="0" w:line="240" w:lineRule="auto"/>
              <w:jc w:val="center"/>
              <w:rPr>
                <w:rFonts w:ascii="Arial" w:eastAsia="Times New Roman" w:hAnsi="Arial" w:cs="Arial"/>
                <w:color w:val="3B3B3B"/>
                <w:sz w:val="20"/>
                <w:szCs w:val="20"/>
                <w:lang w:eastAsia="ru-RU"/>
              </w:rPr>
            </w:pPr>
            <w:r>
              <w:rPr>
                <w:rFonts w:ascii="Arial" w:eastAsia="Times New Roman" w:hAnsi="Arial" w:cs="Arial"/>
                <w:noProof/>
                <w:color w:val="3B3B3B"/>
                <w:sz w:val="20"/>
                <w:szCs w:val="20"/>
                <w:lang w:eastAsia="ru-RU"/>
              </w:rPr>
              <w:drawing>
                <wp:inline distT="0" distB="0" distL="0" distR="0">
                  <wp:extent cx="1552575" cy="1419497"/>
                  <wp:effectExtent l="19050" t="0" r="9525" b="0"/>
                  <wp:docPr id="26"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 cstate="print"/>
                          <a:srcRect/>
                          <a:stretch>
                            <a:fillRect/>
                          </a:stretch>
                        </pic:blipFill>
                        <pic:spPr bwMode="auto">
                          <a:xfrm>
                            <a:off x="0" y="0"/>
                            <a:ext cx="1552575" cy="1419497"/>
                          </a:xfrm>
                          <a:prstGeom prst="rect">
                            <a:avLst/>
                          </a:prstGeom>
                          <a:noFill/>
                          <a:ln w="9525">
                            <a:noFill/>
                            <a:miter lim="800000"/>
                            <a:headEnd/>
                            <a:tailEnd/>
                          </a:ln>
                        </pic:spPr>
                      </pic:pic>
                    </a:graphicData>
                  </a:graphic>
                </wp:inline>
              </w:drawing>
            </w:r>
          </w:p>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CFCFC"/>
            <w:vAlign w:val="center"/>
            <w:hideMark/>
          </w:tcPr>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r w:rsidRPr="00D33057">
              <w:rPr>
                <w:rFonts w:ascii="Arial" w:eastAsia="Times New Roman" w:hAnsi="Arial" w:cs="Arial"/>
                <w:b/>
                <w:bCs/>
                <w:i/>
                <w:iCs/>
                <w:color w:val="DD5500"/>
                <w:sz w:val="20"/>
                <w:lang w:eastAsia="ru-RU"/>
              </w:rPr>
              <w:t>НАРКОМАНИЯ</w:t>
            </w:r>
          </w:p>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r w:rsidRPr="00D33057">
              <w:rPr>
                <w:rFonts w:ascii="Arial" w:eastAsia="Times New Roman" w:hAnsi="Arial" w:cs="Arial"/>
                <w:b/>
                <w:bCs/>
                <w:i/>
                <w:iCs/>
                <w:color w:val="DD5500"/>
                <w:sz w:val="20"/>
                <w:lang w:eastAsia="ru-RU"/>
              </w:rPr>
              <w:t>происходит от греческих слов</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proofErr w:type="spellStart"/>
            <w:r w:rsidRPr="00D33057">
              <w:rPr>
                <w:rFonts w:ascii="Arial" w:eastAsia="Times New Roman" w:hAnsi="Arial" w:cs="Arial"/>
                <w:b/>
                <w:bCs/>
                <w:i/>
                <w:iCs/>
                <w:color w:val="DD5500"/>
                <w:sz w:val="20"/>
                <w:lang w:eastAsia="ru-RU"/>
              </w:rPr>
              <w:t>narke</w:t>
            </w:r>
            <w:proofErr w:type="spellEnd"/>
            <w:r w:rsidRPr="00D33057">
              <w:rPr>
                <w:rFonts w:ascii="Arial" w:eastAsia="Times New Roman" w:hAnsi="Arial" w:cs="Arial"/>
                <w:b/>
                <w:bCs/>
                <w:i/>
                <w:iCs/>
                <w:color w:val="DD5500"/>
                <w:sz w:val="20"/>
                <w:lang w:eastAsia="ru-RU"/>
              </w:rPr>
              <w:t xml:space="preserve"> – «оцепенение», и </w:t>
            </w:r>
            <w:proofErr w:type="spellStart"/>
            <w:r w:rsidRPr="00D33057">
              <w:rPr>
                <w:rFonts w:ascii="Arial" w:eastAsia="Times New Roman" w:hAnsi="Arial" w:cs="Arial"/>
                <w:b/>
                <w:bCs/>
                <w:i/>
                <w:iCs/>
                <w:color w:val="DD5500"/>
                <w:sz w:val="20"/>
                <w:lang w:eastAsia="ru-RU"/>
              </w:rPr>
              <w:t>mania</w:t>
            </w:r>
            <w:proofErr w:type="spellEnd"/>
            <w:r w:rsidRPr="00D33057">
              <w:rPr>
                <w:rFonts w:ascii="Arial" w:eastAsia="Times New Roman" w:hAnsi="Arial" w:cs="Arial"/>
                <w:b/>
                <w:bCs/>
                <w:i/>
                <w:iCs/>
                <w:color w:val="DD5500"/>
                <w:sz w:val="20"/>
                <w:lang w:eastAsia="ru-RU"/>
              </w:rPr>
              <w:t xml:space="preserve"> – «бешенство, безумие»</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 xml:space="preserve">Наркомания, как правило, сочетается с алкоголизмом. С одной стороны, те молодые люди, которые начинают в школьные годы начинают употреблять крепкие алкогольные </w:t>
            </w:r>
            <w:proofErr w:type="gramStart"/>
            <w:r w:rsidRPr="00D33057">
              <w:rPr>
                <w:rFonts w:ascii="Arial" w:eastAsia="Times New Roman" w:hAnsi="Arial" w:cs="Arial"/>
                <w:color w:val="3B3B3B"/>
                <w:sz w:val="20"/>
                <w:szCs w:val="20"/>
                <w:lang w:eastAsia="ru-RU"/>
              </w:rPr>
              <w:t>напитки</w:t>
            </w:r>
            <w:proofErr w:type="gramEnd"/>
            <w:r w:rsidRPr="00D33057">
              <w:rPr>
                <w:rFonts w:ascii="Arial" w:eastAsia="Times New Roman" w:hAnsi="Arial" w:cs="Arial"/>
                <w:color w:val="3B3B3B"/>
                <w:sz w:val="20"/>
                <w:szCs w:val="20"/>
                <w:lang w:eastAsia="ru-RU"/>
              </w:rPr>
              <w:t xml:space="preserve"> потом быстро переходят на наркотики. С другой стороны, отсутствие наркотиков многие наркоманы стремятся компенсировать алкоголем.</w:t>
            </w:r>
          </w:p>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r>
              <w:rPr>
                <w:rFonts w:ascii="Arial" w:eastAsia="Times New Roman" w:hAnsi="Arial" w:cs="Arial"/>
                <w:noProof/>
                <w:color w:val="3B3B3B"/>
                <w:sz w:val="20"/>
                <w:szCs w:val="20"/>
                <w:lang w:eastAsia="ru-RU"/>
              </w:rPr>
              <w:drawing>
                <wp:inline distT="0" distB="0" distL="0" distR="0">
                  <wp:extent cx="1857375" cy="1400175"/>
                  <wp:effectExtent l="19050" t="0" r="9525" b="0"/>
                  <wp:docPr id="27"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6" cstate="print"/>
                          <a:srcRect/>
                          <a:stretch>
                            <a:fillRect/>
                          </a:stretch>
                        </pic:blipFill>
                        <pic:spPr bwMode="auto">
                          <a:xfrm>
                            <a:off x="0" y="0"/>
                            <a:ext cx="1857375" cy="1400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CFCFC"/>
            <w:vAlign w:val="center"/>
            <w:hideMark/>
          </w:tcPr>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r w:rsidRPr="00D33057">
              <w:rPr>
                <w:rFonts w:ascii="Arial" w:eastAsia="Times New Roman" w:hAnsi="Arial" w:cs="Arial"/>
                <w:b/>
                <w:bCs/>
                <w:i/>
                <w:iCs/>
                <w:color w:val="DD5500"/>
                <w:sz w:val="20"/>
                <w:lang w:eastAsia="ru-RU"/>
              </w:rPr>
              <w:t>три разновидности последствий наркомании:</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i/>
                <w:iCs/>
                <w:color w:val="DD5500"/>
                <w:sz w:val="20"/>
                <w:lang w:eastAsia="ru-RU"/>
              </w:rPr>
              <w:t>- биологические</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прогрессирующее падение активности, энергетического потенциала личности, угасание влечений, биологических потребностей (еда, сон и др.), снижение сопротивляемости, прогрессирующее истощение организма.</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i/>
                <w:iCs/>
                <w:color w:val="DD5500"/>
                <w:sz w:val="20"/>
                <w:lang w:eastAsia="ru-RU"/>
              </w:rPr>
              <w:t>-социально-психологические</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нравственно-этическая деградация личности, сначала снижается, а затем постепенно утрачивается ценность всех других интересов и потребностей, кроме употребления наркотиков.</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i/>
                <w:iCs/>
                <w:color w:val="DD5500"/>
                <w:sz w:val="20"/>
                <w:lang w:eastAsia="ru-RU"/>
              </w:rPr>
              <w:t>- криминальные</w:t>
            </w:r>
          </w:p>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 xml:space="preserve">наркоман, чтобы удовлетворить свое влечение, вынужден сначала пропускать, а затем совсем оставить учебу или работу, вынужден искать противозаконные пути их приобретения, чаще всего путем краж, ограблений и т.д. При отсутствии денег </w:t>
            </w:r>
            <w:proofErr w:type="gramStart"/>
            <w:r w:rsidRPr="00D33057">
              <w:rPr>
                <w:rFonts w:ascii="Arial" w:eastAsia="Times New Roman" w:hAnsi="Arial" w:cs="Arial"/>
                <w:color w:val="3B3B3B"/>
                <w:sz w:val="20"/>
                <w:szCs w:val="20"/>
                <w:lang w:eastAsia="ru-RU"/>
              </w:rPr>
              <w:t>наркоман</w:t>
            </w:r>
            <w:proofErr w:type="gramEnd"/>
            <w:r w:rsidRPr="00D33057">
              <w:rPr>
                <w:rFonts w:ascii="Arial" w:eastAsia="Times New Roman" w:hAnsi="Arial" w:cs="Arial"/>
                <w:color w:val="3B3B3B"/>
                <w:sz w:val="20"/>
                <w:szCs w:val="20"/>
                <w:lang w:eastAsia="ru-RU"/>
              </w:rPr>
              <w:t xml:space="preserve"> не останавливается ни перед </w:t>
            </w:r>
            <w:proofErr w:type="gramStart"/>
            <w:r w:rsidRPr="00D33057">
              <w:rPr>
                <w:rFonts w:ascii="Arial" w:eastAsia="Times New Roman" w:hAnsi="Arial" w:cs="Arial"/>
                <w:color w:val="3B3B3B"/>
                <w:sz w:val="20"/>
                <w:szCs w:val="20"/>
                <w:lang w:eastAsia="ru-RU"/>
              </w:rPr>
              <w:t>какими</w:t>
            </w:r>
            <w:proofErr w:type="gramEnd"/>
            <w:r w:rsidRPr="00D33057">
              <w:rPr>
                <w:rFonts w:ascii="Arial" w:eastAsia="Times New Roman" w:hAnsi="Arial" w:cs="Arial"/>
                <w:color w:val="3B3B3B"/>
                <w:sz w:val="20"/>
                <w:szCs w:val="20"/>
                <w:lang w:eastAsia="ru-RU"/>
              </w:rPr>
              <w:t xml:space="preserve"> средствами для достижения цели, в том числе и убийством. Наркомания связана и с самоубийством, где основная причина - неудовлетворенность жизнью.</w:t>
            </w:r>
            <w:r>
              <w:rPr>
                <w:rFonts w:ascii="Arial" w:eastAsia="Times New Roman" w:hAnsi="Arial" w:cs="Arial"/>
                <w:noProof/>
                <w:color w:val="3B3B3B"/>
                <w:sz w:val="20"/>
                <w:szCs w:val="20"/>
                <w:lang w:eastAsia="ru-RU"/>
              </w:rPr>
              <w:drawing>
                <wp:inline distT="0" distB="0" distL="0" distR="0">
                  <wp:extent cx="1685925" cy="666750"/>
                  <wp:effectExtent l="19050" t="0" r="9525" b="0"/>
                  <wp:docPr id="28"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7" cstate="print"/>
                          <a:srcRect/>
                          <a:stretch>
                            <a:fillRect/>
                          </a:stretch>
                        </pic:blipFill>
                        <pic:spPr bwMode="auto">
                          <a:xfrm>
                            <a:off x="0" y="0"/>
                            <a:ext cx="1685925" cy="666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CFCFC"/>
            <w:vAlign w:val="center"/>
            <w:hideMark/>
          </w:tcPr>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i/>
                <w:iCs/>
                <w:color w:val="DD5500"/>
                <w:sz w:val="20"/>
                <w:lang w:eastAsia="ru-RU"/>
              </w:rPr>
              <w:t>*Преследуется ли употребление наркотиков законом?</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i/>
                <w:iCs/>
                <w:color w:val="DD5500"/>
                <w:sz w:val="20"/>
                <w:lang w:eastAsia="ru-RU"/>
              </w:rPr>
              <w:t>*Могут ли за использование наркотиков посадить в тюрьму?</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статья 40 закона «О наркотических средствах и психотропных веществах». Так, гласит </w:t>
            </w:r>
            <w:r w:rsidRPr="00D33057">
              <w:rPr>
                <w:rFonts w:ascii="Arial" w:eastAsia="Times New Roman" w:hAnsi="Arial" w:cs="Arial"/>
                <w:b/>
                <w:bCs/>
                <w:color w:val="3B3B3B"/>
                <w:sz w:val="20"/>
                <w:lang w:eastAsia="ru-RU"/>
              </w:rPr>
              <w:t>«В Российской Федерации запрещается потребление наркотических средств без назначения врача».</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В уголовном и административном кодексах РФ есть целый </w:t>
            </w:r>
            <w:r w:rsidRPr="00D33057">
              <w:rPr>
                <w:rFonts w:ascii="Arial" w:eastAsia="Times New Roman" w:hAnsi="Arial" w:cs="Arial"/>
                <w:b/>
                <w:bCs/>
                <w:color w:val="3B3B3B"/>
                <w:sz w:val="20"/>
                <w:lang w:eastAsia="ru-RU"/>
              </w:rPr>
              <w:t>ряд статей, предусматривающих наказания за действия, связанные с наркотиками.</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Следует понимать, что даже ничтожно малое количество наркотиков, которое обнаружит представитель закона, служит основанием для задержания и целой цепи неприятностей.</w:t>
            </w:r>
          </w:p>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r>
              <w:rPr>
                <w:rFonts w:ascii="Arial" w:eastAsia="Times New Roman" w:hAnsi="Arial" w:cs="Arial"/>
                <w:noProof/>
                <w:color w:val="3B3B3B"/>
                <w:sz w:val="20"/>
                <w:szCs w:val="20"/>
                <w:lang w:eastAsia="ru-RU"/>
              </w:rPr>
              <w:drawing>
                <wp:inline distT="0" distB="0" distL="0" distR="0">
                  <wp:extent cx="2019300" cy="1457325"/>
                  <wp:effectExtent l="19050" t="0" r="0" b="0"/>
                  <wp:docPr id="29"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8" cstate="print"/>
                          <a:srcRect/>
                          <a:stretch>
                            <a:fillRect/>
                          </a:stretch>
                        </pic:blipFill>
                        <pic:spPr bwMode="auto">
                          <a:xfrm>
                            <a:off x="0" y="0"/>
                            <a:ext cx="2019300" cy="1457325"/>
                          </a:xfrm>
                          <a:prstGeom prst="rect">
                            <a:avLst/>
                          </a:prstGeom>
                          <a:noFill/>
                          <a:ln w="9525">
                            <a:noFill/>
                            <a:miter lim="800000"/>
                            <a:headEnd/>
                            <a:tailEnd/>
                          </a:ln>
                        </pic:spPr>
                      </pic:pic>
                    </a:graphicData>
                  </a:graphic>
                </wp:inline>
              </w:drawing>
            </w:r>
          </w:p>
        </w:tc>
      </w:tr>
      <w:tr w:rsidR="00D33057" w:rsidRPr="00D33057" w:rsidTr="00D33057">
        <w:tc>
          <w:tcPr>
            <w:tcW w:w="0" w:type="auto"/>
            <w:tcBorders>
              <w:top w:val="outset" w:sz="6" w:space="0" w:color="auto"/>
              <w:left w:val="outset" w:sz="6" w:space="0" w:color="auto"/>
              <w:bottom w:val="outset" w:sz="6" w:space="0" w:color="auto"/>
              <w:right w:val="outset" w:sz="6" w:space="0" w:color="auto"/>
            </w:tcBorders>
            <w:shd w:val="clear" w:color="auto" w:fill="FCFCFC"/>
            <w:vAlign w:val="center"/>
            <w:hideMark/>
          </w:tcPr>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r>
              <w:rPr>
                <w:rFonts w:ascii="Arial" w:eastAsia="Times New Roman" w:hAnsi="Arial" w:cs="Arial"/>
                <w:noProof/>
                <w:color w:val="3B3B3B"/>
                <w:sz w:val="20"/>
                <w:szCs w:val="20"/>
                <w:lang w:eastAsia="ru-RU"/>
              </w:rPr>
              <w:lastRenderedPageBreak/>
              <w:drawing>
                <wp:inline distT="0" distB="0" distL="0" distR="0">
                  <wp:extent cx="1838325" cy="1447800"/>
                  <wp:effectExtent l="19050" t="0" r="9525" b="0"/>
                  <wp:docPr id="30"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9" cstate="print"/>
                          <a:srcRect/>
                          <a:stretch>
                            <a:fillRect/>
                          </a:stretch>
                        </pic:blipFill>
                        <pic:spPr bwMode="auto">
                          <a:xfrm>
                            <a:off x="0" y="0"/>
                            <a:ext cx="1838325" cy="1447800"/>
                          </a:xfrm>
                          <a:prstGeom prst="rect">
                            <a:avLst/>
                          </a:prstGeom>
                          <a:noFill/>
                          <a:ln w="9525">
                            <a:noFill/>
                            <a:miter lim="800000"/>
                            <a:headEnd/>
                            <a:tailEnd/>
                          </a:ln>
                        </pic:spPr>
                      </pic:pic>
                    </a:graphicData>
                  </a:graphic>
                </wp:inline>
              </w:drawing>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color w:val="3B3B3B"/>
                <w:sz w:val="20"/>
                <w:lang w:eastAsia="ru-RU"/>
              </w:rPr>
              <w:t xml:space="preserve">СПИД и наркомания </w:t>
            </w:r>
            <w:proofErr w:type="gramStart"/>
            <w:r w:rsidRPr="00D33057">
              <w:rPr>
                <w:rFonts w:ascii="Arial" w:eastAsia="Times New Roman" w:hAnsi="Arial" w:cs="Arial"/>
                <w:b/>
                <w:bCs/>
                <w:color w:val="3B3B3B"/>
                <w:sz w:val="20"/>
                <w:lang w:eastAsia="ru-RU"/>
              </w:rPr>
              <w:t>неотделимы</w:t>
            </w:r>
            <w:proofErr w:type="gramEnd"/>
            <w:r w:rsidRPr="00D33057">
              <w:rPr>
                <w:rFonts w:ascii="Arial" w:eastAsia="Times New Roman" w:hAnsi="Arial" w:cs="Arial"/>
                <w:b/>
                <w:bCs/>
                <w:color w:val="3B3B3B"/>
                <w:sz w:val="20"/>
                <w:lang w:eastAsia="ru-RU"/>
              </w:rPr>
              <w:t xml:space="preserve"> друг от друга</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 xml:space="preserve">Рост наркомании резко обостряет проблему </w:t>
            </w:r>
            <w:proofErr w:type="spellStart"/>
            <w:r w:rsidRPr="00D33057">
              <w:rPr>
                <w:rFonts w:ascii="Arial" w:eastAsia="Times New Roman" w:hAnsi="Arial" w:cs="Arial"/>
                <w:color w:val="3B3B3B"/>
                <w:sz w:val="20"/>
                <w:szCs w:val="20"/>
                <w:lang w:eastAsia="ru-RU"/>
              </w:rPr>
              <w:t>СПИДа</w:t>
            </w:r>
            <w:proofErr w:type="spellEnd"/>
            <w:r w:rsidRPr="00D33057">
              <w:rPr>
                <w:rFonts w:ascii="Arial" w:eastAsia="Times New Roman" w:hAnsi="Arial" w:cs="Arial"/>
                <w:color w:val="3B3B3B"/>
                <w:sz w:val="20"/>
                <w:szCs w:val="20"/>
                <w:lang w:eastAsia="ru-RU"/>
              </w:rPr>
              <w:t>.</w:t>
            </w:r>
            <w:r w:rsidRPr="00D33057">
              <w:rPr>
                <w:rFonts w:ascii="Arial" w:eastAsia="Times New Roman" w:hAnsi="Arial" w:cs="Arial"/>
                <w:color w:val="3B3B3B"/>
                <w:sz w:val="20"/>
                <w:szCs w:val="20"/>
                <w:lang w:eastAsia="ru-RU"/>
              </w:rPr>
              <w:br/>
            </w:r>
            <w:r w:rsidRPr="00D33057">
              <w:rPr>
                <w:rFonts w:ascii="Arial" w:eastAsia="Times New Roman" w:hAnsi="Arial" w:cs="Arial"/>
                <w:b/>
                <w:bCs/>
                <w:color w:val="3B3B3B"/>
                <w:sz w:val="20"/>
                <w:lang w:eastAsia="ru-RU"/>
              </w:rPr>
              <w:t>Ежедневно</w:t>
            </w:r>
            <w:r w:rsidRPr="00D33057">
              <w:rPr>
                <w:rFonts w:ascii="Arial" w:eastAsia="Times New Roman" w:hAnsi="Arial" w:cs="Arial"/>
                <w:color w:val="3B3B3B"/>
                <w:sz w:val="20"/>
                <w:szCs w:val="20"/>
                <w:lang w:eastAsia="ru-RU"/>
              </w:rPr>
              <w:t> во всем мире 6000 человек заболевают ВИЧ-инфекцией, из них 70% приходят к этому через внутривенное введение наркотиков.</w:t>
            </w:r>
          </w:p>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r>
              <w:rPr>
                <w:rFonts w:ascii="Arial" w:eastAsia="Times New Roman" w:hAnsi="Arial" w:cs="Arial"/>
                <w:noProof/>
                <w:color w:val="3B3B3B"/>
                <w:sz w:val="20"/>
                <w:szCs w:val="20"/>
                <w:lang w:eastAsia="ru-RU"/>
              </w:rPr>
              <w:drawing>
                <wp:inline distT="0" distB="0" distL="0" distR="0">
                  <wp:extent cx="1962150" cy="1762125"/>
                  <wp:effectExtent l="19050" t="0" r="0" b="0"/>
                  <wp:docPr id="31" name="Рисунок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0" cstate="print"/>
                          <a:srcRect/>
                          <a:stretch>
                            <a:fillRect/>
                          </a:stretch>
                        </pic:blipFill>
                        <pic:spPr bwMode="auto">
                          <a:xfrm>
                            <a:off x="0" y="0"/>
                            <a:ext cx="1962150" cy="1762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CFCFC"/>
            <w:vAlign w:val="center"/>
            <w:hideMark/>
          </w:tcPr>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color w:val="3B3B3B"/>
                <w:sz w:val="20"/>
                <w:lang w:eastAsia="ru-RU"/>
              </w:rPr>
              <w:t>А ТЫ СОГЛАСЕН?</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color w:val="3B3B3B"/>
                <w:sz w:val="20"/>
                <w:lang w:eastAsia="ru-RU"/>
              </w:rPr>
              <w:t>Наркомания - это преступление.</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color w:val="3B3B3B"/>
                <w:sz w:val="20"/>
                <w:lang w:eastAsia="ru-RU"/>
              </w:rPr>
              <w:t>Наркомания - это болезнь.</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color w:val="3B3B3B"/>
                <w:sz w:val="20"/>
                <w:lang w:eastAsia="ru-RU"/>
              </w:rPr>
              <w:t>Наркомания неизлечима.</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color w:val="3B3B3B"/>
                <w:sz w:val="20"/>
                <w:lang w:eastAsia="ru-RU"/>
              </w:rPr>
              <w:t>Наркоманы - это зомби.</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color w:val="3B3B3B"/>
                <w:sz w:val="20"/>
                <w:lang w:eastAsia="ru-RU"/>
              </w:rPr>
              <w:t>Наркоман может умереть от передозировки наркотика.</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color w:val="3B3B3B"/>
                <w:sz w:val="20"/>
                <w:lang w:eastAsia="ru-RU"/>
              </w:rPr>
              <w:t xml:space="preserve">Наркоман может умереть от </w:t>
            </w:r>
            <w:proofErr w:type="spellStart"/>
            <w:r w:rsidRPr="00D33057">
              <w:rPr>
                <w:rFonts w:ascii="Arial" w:eastAsia="Times New Roman" w:hAnsi="Arial" w:cs="Arial"/>
                <w:b/>
                <w:bCs/>
                <w:color w:val="3B3B3B"/>
                <w:sz w:val="20"/>
                <w:lang w:eastAsia="ru-RU"/>
              </w:rPr>
              <w:t>СПИДа</w:t>
            </w:r>
            <w:proofErr w:type="spellEnd"/>
            <w:r w:rsidRPr="00D33057">
              <w:rPr>
                <w:rFonts w:ascii="Arial" w:eastAsia="Times New Roman" w:hAnsi="Arial" w:cs="Arial"/>
                <w:b/>
                <w:bCs/>
                <w:color w:val="3B3B3B"/>
                <w:sz w:val="20"/>
                <w:lang w:eastAsia="ru-RU"/>
              </w:rPr>
              <w:t>.</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color w:val="3B3B3B"/>
                <w:sz w:val="20"/>
                <w:lang w:eastAsia="ru-RU"/>
              </w:rPr>
              <w:t>Наркомания - это болезнь, которая излечима.</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b/>
                <w:bCs/>
                <w:color w:val="3B3B3B"/>
                <w:sz w:val="20"/>
                <w:lang w:eastAsia="ru-RU"/>
              </w:rPr>
              <w:t>У наркомана нет друзей.</w:t>
            </w:r>
          </w:p>
        </w:tc>
        <w:tc>
          <w:tcPr>
            <w:tcW w:w="0" w:type="auto"/>
            <w:tcBorders>
              <w:top w:val="outset" w:sz="6" w:space="0" w:color="auto"/>
              <w:left w:val="outset" w:sz="6" w:space="0" w:color="auto"/>
              <w:bottom w:val="outset" w:sz="6" w:space="0" w:color="auto"/>
              <w:right w:val="outset" w:sz="6" w:space="0" w:color="auto"/>
            </w:tcBorders>
            <w:shd w:val="clear" w:color="auto" w:fill="FCFCFC"/>
            <w:vAlign w:val="center"/>
            <w:hideMark/>
          </w:tcPr>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r w:rsidRPr="00D33057">
              <w:rPr>
                <w:rFonts w:ascii="Arial" w:eastAsia="Times New Roman" w:hAnsi="Arial" w:cs="Arial"/>
                <w:b/>
                <w:bCs/>
                <w:color w:val="3B3B3B"/>
                <w:sz w:val="20"/>
                <w:lang w:eastAsia="ru-RU"/>
              </w:rPr>
              <w:t>Модно быть здоровым и успешным</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Как быть здоровым и успешным?</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Будь добрым и приветливым, вырабатывай позитивный взгляд на мир. Это располагает к тебе людей и продлевает жизнь.</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Правильно питайся, выбирай полезные продукты. Это добавляет до 20 лет жизни.</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Употребляй витамины. Они прибавляют 5-7 лет жизни.</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 xml:space="preserve">Употребляй продукты, содержащие клетчатку, которая очищает </w:t>
            </w:r>
            <w:proofErr w:type="spellStart"/>
            <w:r w:rsidRPr="00D33057">
              <w:rPr>
                <w:rFonts w:ascii="Arial" w:eastAsia="Times New Roman" w:hAnsi="Arial" w:cs="Arial"/>
                <w:color w:val="3B3B3B"/>
                <w:sz w:val="20"/>
                <w:szCs w:val="20"/>
                <w:lang w:eastAsia="ru-RU"/>
              </w:rPr>
              <w:t>желудочно</w:t>
            </w:r>
            <w:proofErr w:type="spellEnd"/>
            <w:r w:rsidRPr="00D33057">
              <w:rPr>
                <w:rFonts w:ascii="Arial" w:eastAsia="Times New Roman" w:hAnsi="Arial" w:cs="Arial"/>
                <w:color w:val="3B3B3B"/>
                <w:sz w:val="20"/>
                <w:szCs w:val="20"/>
                <w:lang w:eastAsia="ru-RU"/>
              </w:rPr>
              <w:t>–кишечный тракт. (Плюс 5-7 лет жизни).</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Развивай свой ум, интеллект. Доказано, что люди с высшим образованием живут дольше.</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Тренируй естественные защитные силы организма. Занимайся фитнесом, больше двигайся, ходи пешком, закаляйся. Это добавляет ещё 7-10 лет жизни.</w:t>
            </w:r>
          </w:p>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r>
              <w:rPr>
                <w:rFonts w:ascii="Arial" w:eastAsia="Times New Roman" w:hAnsi="Arial" w:cs="Arial"/>
                <w:noProof/>
                <w:color w:val="3B3B3B"/>
                <w:sz w:val="20"/>
                <w:szCs w:val="20"/>
                <w:lang w:eastAsia="ru-RU"/>
              </w:rPr>
              <w:drawing>
                <wp:inline distT="0" distB="0" distL="0" distR="0">
                  <wp:extent cx="1362075" cy="1352550"/>
                  <wp:effectExtent l="19050" t="0" r="9525" b="0"/>
                  <wp:docPr id="32"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1" cstate="print"/>
                          <a:srcRect/>
                          <a:stretch>
                            <a:fillRect/>
                          </a:stretch>
                        </pic:blipFill>
                        <pic:spPr bwMode="auto">
                          <a:xfrm>
                            <a:off x="0" y="0"/>
                            <a:ext cx="1362075" cy="1352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CFCFC"/>
            <w:vAlign w:val="center"/>
            <w:hideMark/>
          </w:tcPr>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Не разрушай своё здоровье и жизнь!</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Не будь злобным, угрюмым, не таи обид, избавляйся от негативного взгляда на мир. Это отталкивает людей и укорачивает жизнь.</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Помни: - неправильное, неполноценное питание делает жизнь короче.</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Недостаток движения, физических нагрузок, очень вредны.</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Откажись от курения, оно укорачивает жизнь не меньше, чем на 20 лет и делает человека больным.</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Не будь жертвой курильщиков. Пассивное курение (вдыхание табачного дыма) укорачивает жизнь до 10 лет.</w:t>
            </w:r>
          </w:p>
          <w:p w:rsidR="00D33057" w:rsidRPr="00D33057" w:rsidRDefault="00D33057" w:rsidP="00D33057">
            <w:pPr>
              <w:spacing w:before="150" w:after="150" w:line="240" w:lineRule="auto"/>
              <w:rPr>
                <w:rFonts w:ascii="Arial" w:eastAsia="Times New Roman" w:hAnsi="Arial" w:cs="Arial"/>
                <w:color w:val="3B3B3B"/>
                <w:sz w:val="20"/>
                <w:szCs w:val="20"/>
                <w:lang w:eastAsia="ru-RU"/>
              </w:rPr>
            </w:pPr>
            <w:r w:rsidRPr="00D33057">
              <w:rPr>
                <w:rFonts w:ascii="Arial" w:eastAsia="Times New Roman" w:hAnsi="Arial" w:cs="Arial"/>
                <w:color w:val="3B3B3B"/>
                <w:sz w:val="20"/>
                <w:szCs w:val="20"/>
                <w:lang w:eastAsia="ru-RU"/>
              </w:rPr>
              <w:t xml:space="preserve">Не употребляй </w:t>
            </w:r>
            <w:proofErr w:type="spellStart"/>
            <w:r w:rsidRPr="00D33057">
              <w:rPr>
                <w:rFonts w:ascii="Arial" w:eastAsia="Times New Roman" w:hAnsi="Arial" w:cs="Arial"/>
                <w:color w:val="3B3B3B"/>
                <w:sz w:val="20"/>
                <w:szCs w:val="20"/>
                <w:lang w:eastAsia="ru-RU"/>
              </w:rPr>
              <w:t>психоактивных</w:t>
            </w:r>
            <w:proofErr w:type="spellEnd"/>
            <w:r w:rsidRPr="00D33057">
              <w:rPr>
                <w:rFonts w:ascii="Arial" w:eastAsia="Times New Roman" w:hAnsi="Arial" w:cs="Arial"/>
                <w:color w:val="3B3B3B"/>
                <w:sz w:val="20"/>
                <w:szCs w:val="20"/>
                <w:lang w:eastAsia="ru-RU"/>
              </w:rPr>
              <w:t xml:space="preserve"> веществ, разрушающих ткани мозга и весь организм (алкоголь, наркотики).</w:t>
            </w:r>
          </w:p>
          <w:p w:rsidR="00D33057" w:rsidRPr="00D33057" w:rsidRDefault="00D33057" w:rsidP="00D33057">
            <w:pPr>
              <w:spacing w:before="150" w:after="150" w:line="240" w:lineRule="auto"/>
              <w:jc w:val="center"/>
              <w:rPr>
                <w:rFonts w:ascii="Arial" w:eastAsia="Times New Roman" w:hAnsi="Arial" w:cs="Arial"/>
                <w:color w:val="3B3B3B"/>
                <w:sz w:val="20"/>
                <w:szCs w:val="20"/>
                <w:lang w:eastAsia="ru-RU"/>
              </w:rPr>
            </w:pPr>
            <w:r>
              <w:rPr>
                <w:rFonts w:ascii="Arial" w:eastAsia="Times New Roman" w:hAnsi="Arial" w:cs="Arial"/>
                <w:noProof/>
                <w:color w:val="3B3B3B"/>
                <w:sz w:val="20"/>
                <w:szCs w:val="20"/>
                <w:lang w:eastAsia="ru-RU"/>
              </w:rPr>
              <w:drawing>
                <wp:inline distT="0" distB="0" distL="0" distR="0">
                  <wp:extent cx="1714500" cy="1304925"/>
                  <wp:effectExtent l="19050" t="0" r="0" b="0"/>
                  <wp:docPr id="33" name="Рисунок 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pic:cNvPicPr>
                            <a:picLocks noChangeAspect="1" noChangeArrowheads="1"/>
                          </pic:cNvPicPr>
                        </pic:nvPicPr>
                        <pic:blipFill>
                          <a:blip r:embed="rId12" cstate="print"/>
                          <a:srcRect/>
                          <a:stretch>
                            <a:fillRect/>
                          </a:stretch>
                        </pic:blipFill>
                        <pic:spPr bwMode="auto">
                          <a:xfrm>
                            <a:off x="0" y="0"/>
                            <a:ext cx="1714500" cy="1304925"/>
                          </a:xfrm>
                          <a:prstGeom prst="rect">
                            <a:avLst/>
                          </a:prstGeom>
                          <a:noFill/>
                          <a:ln w="9525">
                            <a:noFill/>
                            <a:miter lim="800000"/>
                            <a:headEnd/>
                            <a:tailEnd/>
                          </a:ln>
                        </pic:spPr>
                      </pic:pic>
                    </a:graphicData>
                  </a:graphic>
                </wp:inline>
              </w:drawing>
            </w:r>
          </w:p>
        </w:tc>
      </w:tr>
    </w:tbl>
    <w:p w:rsidR="00D33057" w:rsidRDefault="00D33057"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D33057" w:rsidRDefault="00D33057"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D33057" w:rsidRDefault="00D33057" w:rsidP="00D33057">
      <w:pPr>
        <w:pStyle w:val="a3"/>
        <w:shd w:val="clear" w:color="auto" w:fill="FFFFFF"/>
        <w:spacing w:before="150" w:beforeAutospacing="0" w:after="150" w:afterAutospacing="0" w:line="408" w:lineRule="atLeast"/>
        <w:jc w:val="center"/>
        <w:rPr>
          <w:rStyle w:val="a4"/>
          <w:rFonts w:ascii="Arial" w:hAnsi="Arial" w:cs="Arial"/>
          <w:color w:val="000000"/>
        </w:rPr>
      </w:pPr>
      <w:r>
        <w:rPr>
          <w:noProof/>
        </w:rPr>
        <w:drawing>
          <wp:inline distT="0" distB="0" distL="0" distR="0">
            <wp:extent cx="5715000" cy="3590925"/>
            <wp:effectExtent l="19050" t="0" r="0" b="0"/>
            <wp:docPr id="34" name="Рисунок 19" descr="http://lenino.info/images/photos/medium/article3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enino.info/images/photos/medium/article3486.jpg"/>
                    <pic:cNvPicPr>
                      <a:picLocks noChangeAspect="1" noChangeArrowheads="1"/>
                    </pic:cNvPicPr>
                  </pic:nvPicPr>
                  <pic:blipFill>
                    <a:blip r:embed="rId13" cstate="print"/>
                    <a:srcRect/>
                    <a:stretch>
                      <a:fillRect/>
                    </a:stretch>
                  </pic:blipFill>
                  <pic:spPr bwMode="auto">
                    <a:xfrm>
                      <a:off x="0" y="0"/>
                      <a:ext cx="5715000" cy="3590925"/>
                    </a:xfrm>
                    <a:prstGeom prst="rect">
                      <a:avLst/>
                    </a:prstGeom>
                    <a:noFill/>
                    <a:ln w="9525">
                      <a:noFill/>
                      <a:miter lim="800000"/>
                      <a:headEnd/>
                      <a:tailEnd/>
                    </a:ln>
                  </pic:spPr>
                </pic:pic>
              </a:graphicData>
            </a:graphic>
          </wp:inline>
        </w:drawing>
      </w:r>
    </w:p>
    <w:p w:rsidR="00D33057" w:rsidRDefault="00D33057"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D33057" w:rsidRDefault="00D33057"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D33057" w:rsidRDefault="00D33057"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D33057" w:rsidRDefault="00D33057"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0E1153" w:rsidRDefault="000E1153" w:rsidP="000E1153">
      <w:pPr>
        <w:pStyle w:val="a3"/>
        <w:spacing w:before="0" w:beforeAutospacing="0" w:after="0" w:afterAutospacing="0"/>
        <w:rPr>
          <w:rFonts w:ascii="Arial" w:hAnsi="Arial" w:cs="Arial"/>
          <w:color w:val="000000"/>
          <w:sz w:val="21"/>
          <w:szCs w:val="21"/>
        </w:rPr>
      </w:pPr>
    </w:p>
    <w:p w:rsidR="000E1153" w:rsidRDefault="000E1153" w:rsidP="000E1153">
      <w:pPr>
        <w:pStyle w:val="a3"/>
        <w:spacing w:before="0" w:beforeAutospacing="0" w:after="0" w:afterAutospacing="0"/>
        <w:jc w:val="center"/>
        <w:rPr>
          <w:rFonts w:ascii="Arial" w:hAnsi="Arial" w:cs="Arial"/>
          <w:color w:val="000000"/>
          <w:sz w:val="21"/>
          <w:szCs w:val="21"/>
        </w:rPr>
      </w:pPr>
      <w:r>
        <w:rPr>
          <w:rFonts w:ascii="Arial" w:hAnsi="Arial" w:cs="Arial"/>
          <w:b/>
          <w:bCs/>
          <w:color w:val="7030A0"/>
          <w:sz w:val="48"/>
          <w:szCs w:val="48"/>
        </w:rPr>
        <w:t>ПАМЯТКА ДЛЯ РОДИТЕЛЕЙ</w:t>
      </w:r>
    </w:p>
    <w:p w:rsidR="000E1153" w:rsidRDefault="000E1153" w:rsidP="000E1153">
      <w:pPr>
        <w:pStyle w:val="a3"/>
        <w:spacing w:before="0" w:beforeAutospacing="0" w:after="0" w:afterAutospacing="0"/>
        <w:jc w:val="center"/>
        <w:rPr>
          <w:rFonts w:ascii="Arial" w:hAnsi="Arial" w:cs="Arial"/>
          <w:color w:val="000000"/>
          <w:sz w:val="21"/>
          <w:szCs w:val="21"/>
        </w:rPr>
      </w:pPr>
      <w:r>
        <w:rPr>
          <w:rFonts w:ascii="Arial" w:hAnsi="Arial" w:cs="Arial"/>
          <w:b/>
          <w:bCs/>
          <w:color w:val="7030A0"/>
          <w:sz w:val="44"/>
          <w:szCs w:val="44"/>
          <w:u w:val="single"/>
        </w:rPr>
        <w:t>Советы родителям по профилактике наркомании</w:t>
      </w:r>
    </w:p>
    <w:p w:rsidR="000E1153" w:rsidRDefault="000E1153" w:rsidP="000E1153">
      <w:pPr>
        <w:pStyle w:val="a3"/>
        <w:spacing w:before="0" w:beforeAutospacing="0" w:after="0" w:afterAutospacing="0"/>
        <w:rPr>
          <w:rFonts w:ascii="Arial" w:hAnsi="Arial" w:cs="Arial"/>
          <w:color w:val="000000"/>
          <w:sz w:val="21"/>
          <w:szCs w:val="21"/>
        </w:rPr>
      </w:pPr>
    </w:p>
    <w:p w:rsidR="000E1153" w:rsidRDefault="000E1153" w:rsidP="000E1153">
      <w:pPr>
        <w:pStyle w:val="a3"/>
        <w:spacing w:before="0" w:beforeAutospacing="0" w:after="0" w:afterAutospacing="0"/>
        <w:rPr>
          <w:rFonts w:ascii="Arial" w:hAnsi="Arial" w:cs="Arial"/>
          <w:color w:val="000000"/>
          <w:sz w:val="21"/>
          <w:szCs w:val="21"/>
        </w:rPr>
      </w:pPr>
    </w:p>
    <w:p w:rsidR="000E1153" w:rsidRDefault="000E1153" w:rsidP="000E1153">
      <w:pPr>
        <w:pStyle w:val="a3"/>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2400300" cy="2095500"/>
            <wp:effectExtent l="19050" t="0" r="0" b="0"/>
            <wp:docPr id="4" name="Рисунок 4" descr="hello_html_m49785a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9785a48.jpg"/>
                    <pic:cNvPicPr>
                      <a:picLocks noChangeAspect="1" noChangeArrowheads="1"/>
                    </pic:cNvPicPr>
                  </pic:nvPicPr>
                  <pic:blipFill>
                    <a:blip r:embed="rId14" cstate="print"/>
                    <a:srcRect/>
                    <a:stretch>
                      <a:fillRect/>
                    </a:stretch>
                  </pic:blipFill>
                  <pic:spPr bwMode="auto">
                    <a:xfrm>
                      <a:off x="0" y="0"/>
                      <a:ext cx="2400300" cy="2095500"/>
                    </a:xfrm>
                    <a:prstGeom prst="rect">
                      <a:avLst/>
                    </a:prstGeom>
                    <a:noFill/>
                    <a:ln w="9525">
                      <a:noFill/>
                      <a:miter lim="800000"/>
                      <a:headEnd/>
                      <a:tailEnd/>
                    </a:ln>
                  </pic:spPr>
                </pic:pic>
              </a:graphicData>
            </a:graphic>
          </wp:inline>
        </w:drawing>
      </w:r>
    </w:p>
    <w:p w:rsidR="000E1153" w:rsidRDefault="000E1153" w:rsidP="000E1153">
      <w:pPr>
        <w:pStyle w:val="a3"/>
        <w:spacing w:before="0" w:beforeAutospacing="0" w:after="0" w:afterAutospacing="0"/>
        <w:rPr>
          <w:rFonts w:ascii="Arial" w:hAnsi="Arial" w:cs="Arial"/>
          <w:color w:val="000000"/>
          <w:sz w:val="21"/>
          <w:szCs w:val="21"/>
        </w:rPr>
      </w:pPr>
    </w:p>
    <w:p w:rsidR="00D33057" w:rsidRDefault="00D33057"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0E1153" w:rsidRDefault="000E1153" w:rsidP="000E1153">
      <w:pPr>
        <w:pStyle w:val="a3"/>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ЗАДУМАЙТЕСЬ:</w:t>
      </w:r>
    </w:p>
    <w:p w:rsidR="000E1153" w:rsidRDefault="000E1153" w:rsidP="000E11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0E1153" w:rsidRDefault="000E1153" w:rsidP="000E11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0E1153" w:rsidRDefault="000E1153" w:rsidP="000E11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-ограничиваемый в своей активности ребёнок не приобретает собственного жизненного опыта, не убеждается лично в том, какие действия разумны, а какие нет; что можно делать, а чего следует избегать.</w:t>
      </w:r>
    </w:p>
    <w:p w:rsidR="000E1153" w:rsidRDefault="000E1153" w:rsidP="000E1153">
      <w:pPr>
        <w:pStyle w:val="a3"/>
        <w:spacing w:before="0" w:beforeAutospacing="0" w:after="0" w:afterAutospacing="0"/>
        <w:rPr>
          <w:rFonts w:ascii="Arial" w:hAnsi="Arial" w:cs="Arial"/>
          <w:color w:val="000000"/>
          <w:sz w:val="21"/>
          <w:szCs w:val="21"/>
        </w:rPr>
      </w:pPr>
    </w:p>
    <w:p w:rsidR="000E1153" w:rsidRDefault="000E1153" w:rsidP="000E11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0E1153" w:rsidRDefault="000E1153" w:rsidP="000E1153">
      <w:pPr>
        <w:pStyle w:val="a3"/>
        <w:shd w:val="clear" w:color="auto" w:fill="FFFFFF"/>
        <w:spacing w:before="150" w:beforeAutospacing="0" w:after="150" w:afterAutospacing="0" w:line="408" w:lineRule="atLeast"/>
        <w:jc w:val="center"/>
        <w:rPr>
          <w:rStyle w:val="a4"/>
          <w:rFonts w:ascii="Arial" w:hAnsi="Arial" w:cs="Arial"/>
          <w:color w:val="000000"/>
        </w:rPr>
      </w:pPr>
    </w:p>
    <w:p w:rsidR="000E1153" w:rsidRDefault="000E1153" w:rsidP="000E1153">
      <w:pPr>
        <w:pStyle w:val="a3"/>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lastRenderedPageBreak/>
        <w:t>СОВЕТЫ:</w:t>
      </w:r>
    </w:p>
    <w:p w:rsidR="000E1153" w:rsidRDefault="000E1153" w:rsidP="000E11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xml:space="preserve">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rPr>
          <w:rFonts w:ascii="Arial" w:hAnsi="Arial" w:cs="Arial"/>
          <w:color w:val="000000"/>
          <w:sz w:val="21"/>
          <w:szCs w:val="21"/>
        </w:rPr>
        <w:t>тусовку</w:t>
      </w:r>
      <w:proofErr w:type="gramEnd"/>
      <w:r>
        <w:rPr>
          <w:rFonts w:ascii="Arial" w:hAnsi="Arial" w:cs="Arial"/>
          <w:color w:val="000000"/>
          <w:sz w:val="21"/>
          <w:szCs w:val="21"/>
        </w:rPr>
        <w:t>, алкоголь, наркотики. Поэтому, БУДЬТЕ МУДРЫ:</w:t>
      </w:r>
    </w:p>
    <w:p w:rsidR="000E1153" w:rsidRDefault="000E1153" w:rsidP="000E11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когда скандал уже разгорелся, сумейте остановиться, заставьте себя замолчать - даже если Вы тысячу раз правы.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0E1153" w:rsidRDefault="000E1153" w:rsidP="000E11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не кричите, не распускайтесь. Ведь ребенок действительно может подумать, ЧТО ВЫ ЕГО НЕНАВИДИТЕ. Он будет в отчаянии, а Вы, оглохнув от собственного крика, </w:t>
      </w:r>
      <w:r>
        <w:rPr>
          <w:rFonts w:ascii="Arial" w:hAnsi="Arial" w:cs="Arial"/>
          <w:b/>
          <w:bCs/>
          <w:color w:val="000000"/>
          <w:sz w:val="21"/>
          <w:szCs w:val="21"/>
        </w:rPr>
        <w:t>его крика о помощи не услышите.</w:t>
      </w:r>
    </w:p>
    <w:p w:rsidR="000E1153" w:rsidRDefault="000E1153" w:rsidP="000E11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похвалите своего ребенка с утра, и как можно раньше, и как можно доходчивее, теплее! Не бойтесь и не скупитесь, даже если собственное настроение плохое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0E1153" w:rsidRDefault="000E1153" w:rsidP="000E1153">
      <w:pPr>
        <w:pStyle w:val="a3"/>
        <w:shd w:val="clear" w:color="auto" w:fill="FFFFFF"/>
        <w:spacing w:before="0" w:beforeAutospacing="0" w:after="0" w:afterAutospacing="0"/>
        <w:jc w:val="center"/>
        <w:rPr>
          <w:rFonts w:ascii="Georgia" w:hAnsi="Georgia" w:cs="Arial"/>
          <w:b/>
          <w:bCs/>
          <w:color w:val="000000"/>
          <w:sz w:val="20"/>
          <w:szCs w:val="20"/>
        </w:rPr>
      </w:pPr>
    </w:p>
    <w:p w:rsidR="000E1153" w:rsidRDefault="000E1153" w:rsidP="000E1153">
      <w:pPr>
        <w:pStyle w:val="a3"/>
        <w:shd w:val="clear" w:color="auto" w:fill="FFFFFF"/>
        <w:spacing w:before="0" w:beforeAutospacing="0" w:after="0" w:afterAutospacing="0"/>
        <w:jc w:val="center"/>
        <w:rPr>
          <w:rFonts w:ascii="Georgia" w:hAnsi="Georgia" w:cs="Arial"/>
          <w:b/>
          <w:bCs/>
          <w:color w:val="000000"/>
          <w:sz w:val="20"/>
          <w:szCs w:val="20"/>
        </w:rPr>
      </w:pPr>
    </w:p>
    <w:p w:rsidR="000E1153" w:rsidRDefault="000E1153" w:rsidP="000E1153">
      <w:pPr>
        <w:pStyle w:val="a3"/>
        <w:shd w:val="clear" w:color="auto" w:fill="FFFFFF"/>
        <w:spacing w:before="0" w:beforeAutospacing="0" w:after="0" w:afterAutospacing="0"/>
        <w:jc w:val="center"/>
        <w:rPr>
          <w:rFonts w:ascii="Georgia" w:hAnsi="Georgia" w:cs="Arial"/>
          <w:b/>
          <w:bCs/>
          <w:color w:val="000000"/>
        </w:rPr>
      </w:pPr>
      <w:r w:rsidRPr="000E1153">
        <w:rPr>
          <w:rFonts w:ascii="Georgia" w:hAnsi="Georgia" w:cs="Arial"/>
          <w:b/>
          <w:bCs/>
          <w:color w:val="000000"/>
        </w:rPr>
        <w:t>Советы родителям по снижению риска употребления наркотиков ребёнком (подростком)</w:t>
      </w:r>
    </w:p>
    <w:p w:rsidR="000E1153" w:rsidRPr="000E1153" w:rsidRDefault="000E1153" w:rsidP="000E1153">
      <w:pPr>
        <w:pStyle w:val="a3"/>
        <w:shd w:val="clear" w:color="auto" w:fill="FFFFFF"/>
        <w:spacing w:before="0" w:beforeAutospacing="0" w:after="0" w:afterAutospacing="0"/>
        <w:jc w:val="center"/>
        <w:rPr>
          <w:rFonts w:ascii="Arial" w:hAnsi="Arial" w:cs="Arial"/>
          <w:color w:val="000000"/>
        </w:rPr>
      </w:pPr>
    </w:p>
    <w:p w:rsidR="000E1153" w:rsidRDefault="000E1153" w:rsidP="000E1153">
      <w:pPr>
        <w:pStyle w:val="a3"/>
        <w:numPr>
          <w:ilvl w:val="0"/>
          <w:numId w:val="1"/>
        </w:numPr>
        <w:shd w:val="clear" w:color="auto" w:fill="FFFFFF"/>
        <w:spacing w:before="0" w:beforeAutospacing="0" w:after="0" w:afterAutospacing="0"/>
        <w:rPr>
          <w:rFonts w:ascii="Georgia" w:hAnsi="Georgia" w:cs="Arial"/>
          <w:color w:val="000000"/>
        </w:rPr>
      </w:pPr>
      <w:r w:rsidRPr="000E1153">
        <w:rPr>
          <w:rFonts w:ascii="Georgia" w:hAnsi="Georgia" w:cs="Arial"/>
          <w:b/>
          <w:bCs/>
          <w:color w:val="000000"/>
          <w:u w:val="single"/>
        </w:rPr>
        <w:t>Не паникуйте.</w:t>
      </w:r>
      <w:r w:rsidRPr="000E1153">
        <w:rPr>
          <w:rFonts w:ascii="Georgia" w:hAnsi="Georgia" w:cs="Arial"/>
          <w:b/>
          <w:bCs/>
          <w:color w:val="000000"/>
        </w:rPr>
        <w:t> </w:t>
      </w:r>
      <w:r w:rsidRPr="000E1153">
        <w:rPr>
          <w:rFonts w:ascii="Georgia" w:hAnsi="Georgia" w:cs="Arial"/>
          <w:color w:val="000000"/>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 </w:t>
      </w:r>
    </w:p>
    <w:p w:rsidR="000E1153" w:rsidRDefault="000E1153" w:rsidP="000E1153">
      <w:pPr>
        <w:pStyle w:val="a3"/>
        <w:shd w:val="clear" w:color="auto" w:fill="FFFFFF"/>
        <w:spacing w:before="0" w:beforeAutospacing="0" w:after="0" w:afterAutospacing="0"/>
        <w:ind w:left="720"/>
        <w:rPr>
          <w:rFonts w:ascii="Georgia" w:hAnsi="Georgia" w:cs="Arial"/>
          <w:color w:val="000000"/>
        </w:rPr>
      </w:pPr>
    </w:p>
    <w:p w:rsidR="000E1153" w:rsidRDefault="000E1153" w:rsidP="000E1153">
      <w:pPr>
        <w:pStyle w:val="a3"/>
        <w:numPr>
          <w:ilvl w:val="0"/>
          <w:numId w:val="1"/>
        </w:numPr>
        <w:shd w:val="clear" w:color="auto" w:fill="FFFFFF"/>
        <w:spacing w:before="0" w:beforeAutospacing="0" w:after="0" w:afterAutospacing="0"/>
        <w:rPr>
          <w:rFonts w:ascii="Georgia" w:hAnsi="Georgia" w:cs="Arial"/>
          <w:color w:val="000000"/>
        </w:rPr>
      </w:pPr>
      <w:r w:rsidRPr="000E1153">
        <w:rPr>
          <w:rFonts w:ascii="Georgia" w:hAnsi="Georgia" w:cs="Arial"/>
          <w:b/>
          <w:bCs/>
          <w:color w:val="000000"/>
          <w:u w:val="single"/>
        </w:rPr>
        <w:t>Сохраните доверие.</w:t>
      </w:r>
      <w:r w:rsidRPr="000E1153">
        <w:rPr>
          <w:rFonts w:ascii="Georgia" w:hAnsi="Georgia" w:cs="Arial"/>
          <w:b/>
          <w:bCs/>
          <w:color w:val="000000"/>
        </w:rPr>
        <w:t> </w:t>
      </w:r>
      <w:r w:rsidRPr="000E1153">
        <w:rPr>
          <w:rFonts w:ascii="Georgia" w:hAnsi="Georgia" w:cs="Arial"/>
          <w:color w:val="000000"/>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 </w:t>
      </w:r>
    </w:p>
    <w:p w:rsidR="000E1153" w:rsidRDefault="000E1153" w:rsidP="000E1153">
      <w:pPr>
        <w:pStyle w:val="a9"/>
        <w:rPr>
          <w:rFonts w:ascii="Georgia" w:hAnsi="Georgia" w:cs="Arial"/>
          <w:color w:val="000000"/>
        </w:rPr>
      </w:pPr>
    </w:p>
    <w:p w:rsidR="000E1153" w:rsidRDefault="000E1153" w:rsidP="000E1153">
      <w:pPr>
        <w:pStyle w:val="a3"/>
        <w:shd w:val="clear" w:color="auto" w:fill="FFFFFF"/>
        <w:spacing w:before="0" w:beforeAutospacing="0" w:after="0" w:afterAutospacing="0"/>
        <w:ind w:left="720"/>
        <w:rPr>
          <w:rFonts w:ascii="Georgia" w:hAnsi="Georgia" w:cs="Arial"/>
          <w:color w:val="000000"/>
        </w:rPr>
      </w:pPr>
    </w:p>
    <w:p w:rsidR="000E1153" w:rsidRDefault="000E1153" w:rsidP="000E1153">
      <w:pPr>
        <w:pStyle w:val="a3"/>
        <w:numPr>
          <w:ilvl w:val="0"/>
          <w:numId w:val="1"/>
        </w:numPr>
        <w:shd w:val="clear" w:color="auto" w:fill="FFFFFF"/>
        <w:spacing w:before="0" w:beforeAutospacing="0" w:after="0" w:afterAutospacing="0"/>
        <w:rPr>
          <w:rFonts w:ascii="Georgia" w:hAnsi="Georgia" w:cs="Arial"/>
          <w:color w:val="000000"/>
        </w:rPr>
      </w:pPr>
      <w:r w:rsidRPr="000E1153">
        <w:rPr>
          <w:rFonts w:ascii="Georgia" w:hAnsi="Georgia" w:cs="Arial"/>
          <w:b/>
          <w:bCs/>
          <w:color w:val="000000"/>
          <w:u w:val="single"/>
        </w:rPr>
        <w:t>Оказывайте поддержку.</w:t>
      </w:r>
      <w:r w:rsidRPr="000E1153">
        <w:rPr>
          <w:rFonts w:ascii="Georgia" w:hAnsi="Georgia" w:cs="Arial"/>
          <w:b/>
          <w:bCs/>
          <w:color w:val="000000"/>
        </w:rPr>
        <w:t> </w:t>
      </w:r>
      <w:r w:rsidRPr="000E1153">
        <w:rPr>
          <w:rFonts w:ascii="Georgia" w:hAnsi="Georgia" w:cs="Arial"/>
          <w:color w:val="000000"/>
        </w:rPr>
        <w:t xml:space="preserve">«Мне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ребёнок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w:t>
      </w:r>
      <w:r w:rsidRPr="000E1153">
        <w:rPr>
          <w:rFonts w:ascii="Georgia" w:hAnsi="Georgia" w:cs="Arial"/>
          <w:color w:val="000000"/>
        </w:rPr>
        <w:lastRenderedPageBreak/>
        <w:t>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 </w:t>
      </w:r>
    </w:p>
    <w:p w:rsidR="000E1153" w:rsidRDefault="000E1153" w:rsidP="000E1153">
      <w:pPr>
        <w:pStyle w:val="a3"/>
        <w:shd w:val="clear" w:color="auto" w:fill="FFFFFF"/>
        <w:spacing w:before="0" w:beforeAutospacing="0" w:after="0" w:afterAutospacing="0"/>
        <w:ind w:left="720"/>
        <w:rPr>
          <w:rFonts w:ascii="Georgia" w:hAnsi="Georgia" w:cs="Arial"/>
          <w:color w:val="000000"/>
        </w:rPr>
      </w:pPr>
    </w:p>
    <w:p w:rsidR="000E1153" w:rsidRDefault="000E1153" w:rsidP="000E1153">
      <w:pPr>
        <w:pStyle w:val="a3"/>
        <w:numPr>
          <w:ilvl w:val="0"/>
          <w:numId w:val="1"/>
        </w:numPr>
        <w:shd w:val="clear" w:color="auto" w:fill="FFFFFF"/>
        <w:spacing w:before="0" w:beforeAutospacing="0" w:after="0" w:afterAutospacing="0"/>
        <w:rPr>
          <w:rFonts w:ascii="Georgia" w:hAnsi="Georgia" w:cs="Arial"/>
          <w:color w:val="000000"/>
        </w:rPr>
      </w:pPr>
      <w:r w:rsidRPr="000E1153">
        <w:rPr>
          <w:rFonts w:ascii="Georgia" w:hAnsi="Georgia" w:cs="Arial"/>
          <w:b/>
          <w:bCs/>
          <w:color w:val="000000"/>
          <w:u w:val="single"/>
        </w:rPr>
        <w:t>Обратитесь к специалисту.</w:t>
      </w:r>
      <w:r w:rsidRPr="000E1153">
        <w:rPr>
          <w:rFonts w:ascii="Georgia" w:hAnsi="Georgia" w:cs="Arial"/>
          <w:b/>
          <w:bCs/>
          <w:i/>
          <w:iCs/>
          <w:color w:val="000000"/>
        </w:rPr>
        <w:t> </w:t>
      </w:r>
      <w:r w:rsidRPr="000E1153">
        <w:rPr>
          <w:rFonts w:ascii="Georgia" w:hAnsi="Georgia" w:cs="Arial"/>
          <w:color w:val="000000"/>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0E1153" w:rsidRDefault="000E1153" w:rsidP="000E1153">
      <w:pPr>
        <w:pStyle w:val="a9"/>
        <w:rPr>
          <w:rFonts w:ascii="Arial" w:hAnsi="Arial" w:cs="Arial"/>
          <w:color w:val="000000"/>
        </w:rPr>
      </w:pPr>
    </w:p>
    <w:p w:rsidR="000E1153" w:rsidRPr="000E1153" w:rsidRDefault="000E1153" w:rsidP="000E1153">
      <w:pPr>
        <w:pStyle w:val="a3"/>
        <w:shd w:val="clear" w:color="auto" w:fill="FFFFFF"/>
        <w:spacing w:before="0" w:beforeAutospacing="0" w:after="0" w:afterAutospacing="0"/>
        <w:ind w:left="720"/>
        <w:rPr>
          <w:rFonts w:ascii="Arial" w:hAnsi="Arial" w:cs="Arial"/>
          <w:color w:val="000000"/>
        </w:rPr>
      </w:pPr>
    </w:p>
    <w:p w:rsidR="000E1153" w:rsidRPr="000E1153" w:rsidRDefault="000E1153" w:rsidP="000E1153">
      <w:pPr>
        <w:pStyle w:val="a3"/>
        <w:spacing w:before="0" w:beforeAutospacing="0" w:after="0" w:afterAutospacing="0"/>
        <w:jc w:val="center"/>
        <w:rPr>
          <w:rFonts w:ascii="Arial" w:hAnsi="Arial" w:cs="Arial"/>
          <w:color w:val="000000"/>
        </w:rPr>
      </w:pPr>
    </w:p>
    <w:p w:rsidR="00D33057" w:rsidRDefault="00D33057"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D33057" w:rsidRDefault="00D33057"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0E1153" w:rsidRDefault="000E1153"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0E1153" w:rsidRDefault="000E1153"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0E1153" w:rsidRDefault="000E1153"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0E1153" w:rsidRDefault="000E1153"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0E1153" w:rsidRDefault="000E1153"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0E1153" w:rsidRDefault="000E1153"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0E1153" w:rsidRDefault="000E1153"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0E1153" w:rsidRDefault="000E1153" w:rsidP="00D33057">
      <w:pPr>
        <w:pStyle w:val="a3"/>
        <w:shd w:val="clear" w:color="auto" w:fill="FFFFFF"/>
        <w:spacing w:before="150" w:beforeAutospacing="0" w:after="150" w:afterAutospacing="0" w:line="408" w:lineRule="atLeast"/>
        <w:jc w:val="center"/>
        <w:rPr>
          <w:rStyle w:val="a4"/>
          <w:rFonts w:ascii="Arial" w:hAnsi="Arial" w:cs="Arial"/>
          <w:color w:val="000000"/>
        </w:rPr>
      </w:pPr>
    </w:p>
    <w:p w:rsidR="00D33057" w:rsidRDefault="00D33057" w:rsidP="00D33057">
      <w:pPr>
        <w:pStyle w:val="a3"/>
        <w:shd w:val="clear" w:color="auto" w:fill="FFFFFF"/>
        <w:spacing w:before="150" w:beforeAutospacing="0" w:after="150" w:afterAutospacing="0" w:line="408" w:lineRule="atLeast"/>
        <w:jc w:val="center"/>
        <w:rPr>
          <w:rFonts w:ascii="Arial" w:hAnsi="Arial" w:cs="Arial"/>
          <w:color w:val="000000"/>
        </w:rPr>
      </w:pPr>
      <w:r>
        <w:rPr>
          <w:rStyle w:val="a4"/>
          <w:rFonts w:ascii="Arial" w:hAnsi="Arial" w:cs="Arial"/>
          <w:color w:val="000000"/>
        </w:rPr>
        <w:lastRenderedPageBreak/>
        <w:t>Памятка по профилактике наркомании</w:t>
      </w:r>
    </w:p>
    <w:p w:rsidR="00D33057" w:rsidRDefault="00D33057" w:rsidP="00D33057">
      <w:pPr>
        <w:pStyle w:val="a3"/>
        <w:shd w:val="clear" w:color="auto" w:fill="FFFFFF"/>
        <w:spacing w:before="150" w:beforeAutospacing="0" w:after="150" w:afterAutospacing="0" w:line="408" w:lineRule="atLeast"/>
        <w:jc w:val="center"/>
        <w:rPr>
          <w:rFonts w:ascii="Arial" w:hAnsi="Arial" w:cs="Arial"/>
          <w:color w:val="000000"/>
        </w:rPr>
      </w:pPr>
      <w:r>
        <w:rPr>
          <w:rFonts w:ascii="Arial" w:hAnsi="Arial" w:cs="Arial"/>
          <w:color w:val="000000"/>
        </w:rPr>
        <w:t> </w:t>
      </w:r>
    </w:p>
    <w:p w:rsidR="00D33057" w:rsidRDefault="00D33057" w:rsidP="00D33057">
      <w:pPr>
        <w:pStyle w:val="a3"/>
        <w:shd w:val="clear" w:color="auto" w:fill="FFFFFF"/>
        <w:spacing w:before="150" w:beforeAutospacing="0" w:after="150" w:afterAutospacing="0" w:line="408" w:lineRule="atLeast"/>
        <w:rPr>
          <w:rFonts w:ascii="Arial" w:hAnsi="Arial" w:cs="Arial"/>
          <w:color w:val="000000"/>
        </w:rPr>
      </w:pPr>
      <w:r>
        <w:rPr>
          <w:rStyle w:val="a4"/>
          <w:rFonts w:ascii="Arial" w:hAnsi="Arial" w:cs="Arial"/>
          <w:color w:val="000000"/>
        </w:rPr>
        <w:t>ПРОФИЛАКТИКА НАРКОМАНИИ: важность</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Pr>
          <w:rFonts w:ascii="Arial" w:hAnsi="Arial" w:cs="Arial"/>
          <w:color w:val="000000"/>
        </w:rPr>
        <w:t>.е</w:t>
      </w:r>
      <w:proofErr w:type="gramEnd"/>
      <w:r>
        <w:rPr>
          <w:rFonts w:ascii="Arial" w:hAnsi="Arial" w:cs="Arial"/>
          <w:color w:val="000000"/>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ПРОФИЛАКТИКА НАРКОМАНИИ</w:t>
      </w:r>
      <w:r>
        <w:rPr>
          <w:rFonts w:ascii="Arial" w:hAnsi="Arial" w:cs="Arial"/>
          <w:color w:val="000000"/>
        </w:rPr>
        <w:t>: </w:t>
      </w:r>
      <w:r>
        <w:rPr>
          <w:rStyle w:val="a4"/>
          <w:rFonts w:ascii="Arial" w:hAnsi="Arial" w:cs="Arial"/>
          <w:color w:val="000000"/>
        </w:rPr>
        <w:t>семья</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Pr>
          <w:rFonts w:ascii="Arial" w:hAnsi="Arial" w:cs="Arial"/>
          <w:color w:val="000000"/>
        </w:rPr>
        <w:t>Значит</w:t>
      </w:r>
      <w:proofErr w:type="gramEnd"/>
      <w:r>
        <w:rPr>
          <w:rFonts w:ascii="Arial" w:hAnsi="Arial" w:cs="Arial"/>
          <w:color w:val="000000"/>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w:t>
      </w:r>
      <w:r>
        <w:rPr>
          <w:rFonts w:ascii="Arial" w:hAnsi="Arial" w:cs="Arial"/>
          <w:color w:val="000000"/>
        </w:rPr>
        <w:lastRenderedPageBreak/>
        <w:t xml:space="preserve">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Pr>
          <w:rFonts w:ascii="Arial" w:hAnsi="Arial" w:cs="Arial"/>
          <w:color w:val="000000"/>
        </w:rPr>
        <w:t>на</w:t>
      </w:r>
      <w:proofErr w:type="gramEnd"/>
      <w:r>
        <w:rPr>
          <w:rFonts w:ascii="Arial" w:hAnsi="Arial" w:cs="Arial"/>
          <w:color w:val="000000"/>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Pr>
          <w:rFonts w:ascii="Arial" w:hAnsi="Arial" w:cs="Arial"/>
          <w:color w:val="000000"/>
        </w:rPr>
        <w:t>решаются</w:t>
      </w:r>
      <w:proofErr w:type="gramEnd"/>
      <w:r>
        <w:rPr>
          <w:rFonts w:ascii="Arial" w:hAnsi="Arial" w:cs="Arial"/>
          <w:color w:val="000000"/>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ПРОФИЛАКТИКА НАРКОМАНИИ</w:t>
      </w:r>
      <w:r>
        <w:rPr>
          <w:rFonts w:ascii="Arial" w:hAnsi="Arial" w:cs="Arial"/>
          <w:color w:val="000000"/>
        </w:rPr>
        <w:t>: </w:t>
      </w:r>
      <w:r>
        <w:rPr>
          <w:rStyle w:val="a4"/>
          <w:rFonts w:ascii="Arial" w:hAnsi="Arial" w:cs="Arial"/>
          <w:color w:val="000000"/>
        </w:rPr>
        <w:t>школа</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Pr>
          <w:rFonts w:ascii="Arial" w:hAnsi="Arial" w:cs="Arial"/>
          <w:color w:val="000000"/>
        </w:rPr>
        <w:t>Профилактика наркомании, осуществляемая в назидательной и запугивающей манере вряд ли даст</w:t>
      </w:r>
      <w:proofErr w:type="gramEnd"/>
      <w:r>
        <w:rPr>
          <w:rFonts w:ascii="Arial" w:hAnsi="Arial" w:cs="Arial"/>
          <w:color w:val="000000"/>
        </w:rPr>
        <w:t xml:space="preserve">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D33057" w:rsidRDefault="00D33057" w:rsidP="00D33057">
      <w:pPr>
        <w:pStyle w:val="a3"/>
        <w:shd w:val="clear" w:color="auto" w:fill="FFFFFF"/>
        <w:spacing w:before="150" w:beforeAutospacing="0" w:after="150" w:afterAutospacing="0" w:line="408" w:lineRule="atLeast"/>
        <w:jc w:val="both"/>
        <w:rPr>
          <w:rStyle w:val="a4"/>
          <w:rFonts w:ascii="Arial" w:hAnsi="Arial" w:cs="Arial"/>
          <w:color w:val="000000"/>
        </w:rPr>
      </w:pP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lastRenderedPageBreak/>
        <w:t>Признаки употребления наркотиков</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Основные признаки:</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1. </w:t>
      </w:r>
      <w:r>
        <w:rPr>
          <w:rFonts w:ascii="Arial" w:hAnsi="Arial" w:cs="Arial"/>
          <w:color w:val="000000"/>
        </w:rPr>
        <w:t>следы от уколов, порезы, синяки (особенно на руках);</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2. </w:t>
      </w:r>
      <w:r>
        <w:rPr>
          <w:rFonts w:ascii="Arial" w:hAnsi="Arial" w:cs="Arial"/>
          <w:color w:val="000000"/>
        </w:rPr>
        <w:t>наличие у ребенка (подростка) свернутых в трубочку бумажек, маленьких ложечек, шприцев и/ или игл от них;</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3. </w:t>
      </w:r>
      <w:r>
        <w:rPr>
          <w:rFonts w:ascii="Arial" w:hAnsi="Arial" w:cs="Arial"/>
          <w:color w:val="000000"/>
        </w:rPr>
        <w:t xml:space="preserve">наличие капсул, таблеток, порошков, пузырьков из </w:t>
      </w:r>
      <w:proofErr w:type="gramStart"/>
      <w:r>
        <w:rPr>
          <w:rFonts w:ascii="Arial" w:hAnsi="Arial" w:cs="Arial"/>
          <w:color w:val="000000"/>
        </w:rPr>
        <w:t>под</w:t>
      </w:r>
      <w:proofErr w:type="gramEnd"/>
      <w:r>
        <w:rPr>
          <w:rFonts w:ascii="Arial" w:hAnsi="Arial" w:cs="Arial"/>
          <w:color w:val="000000"/>
        </w:rPr>
        <w:t xml:space="preserve"> лекарственных или химических препаратов;</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4. </w:t>
      </w:r>
      <w:r>
        <w:rPr>
          <w:rFonts w:ascii="Arial" w:hAnsi="Arial" w:cs="Arial"/>
          <w:color w:val="000000"/>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5. </w:t>
      </w:r>
      <w:r>
        <w:rPr>
          <w:rFonts w:ascii="Arial" w:hAnsi="Arial" w:cs="Arial"/>
          <w:color w:val="000000"/>
        </w:rPr>
        <w:t xml:space="preserve">папиросы (особенно «Беломор») в пачках из </w:t>
      </w:r>
      <w:proofErr w:type="gramStart"/>
      <w:r>
        <w:rPr>
          <w:rFonts w:ascii="Arial" w:hAnsi="Arial" w:cs="Arial"/>
          <w:color w:val="000000"/>
        </w:rPr>
        <w:t>под</w:t>
      </w:r>
      <w:proofErr w:type="gramEnd"/>
      <w:r>
        <w:rPr>
          <w:rFonts w:ascii="Arial" w:hAnsi="Arial" w:cs="Arial"/>
          <w:color w:val="000000"/>
        </w:rPr>
        <w:t xml:space="preserve"> сигарет;</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6. </w:t>
      </w:r>
      <w:r>
        <w:rPr>
          <w:rFonts w:ascii="Arial" w:hAnsi="Arial" w:cs="Arial"/>
          <w:color w:val="000000"/>
        </w:rPr>
        <w:t>расширенные или суженые зрачки;</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7. </w:t>
      </w:r>
      <w:r>
        <w:rPr>
          <w:rFonts w:ascii="Arial" w:hAnsi="Arial" w:cs="Arial"/>
          <w:color w:val="000000"/>
        </w:rPr>
        <w:t>нарушение речи, походки и координации движений при отсутствии запаха алкоголя;</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Дополнительные признаки:</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1 </w:t>
      </w:r>
      <w:r>
        <w:rPr>
          <w:rFonts w:ascii="Arial" w:hAnsi="Arial" w:cs="Arial"/>
          <w:color w:val="000000"/>
        </w:rPr>
        <w:t>пропажа из дома ценных вещей одежды и др.;</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2. </w:t>
      </w:r>
      <w:r>
        <w:rPr>
          <w:rFonts w:ascii="Arial" w:hAnsi="Arial" w:cs="Arial"/>
          <w:color w:val="000000"/>
        </w:rPr>
        <w:t>необычные просьбы дать денег;</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лживость, изворотливость;</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телефонные разговоры (особенно «зашифрованные») с незнакомыми лицами;</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5. проведение времени в компаниях асоциального типа;</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6. изменение круга друзей или появление «товарищей», которые употребляют наркотики;</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7. снижение успеваемости, увеличение количество прогулов, плохое поведение, снижение интереса к обычным развлечениям, </w:t>
      </w:r>
      <w:proofErr w:type="gramStart"/>
      <w:r>
        <w:rPr>
          <w:rFonts w:ascii="Arial" w:hAnsi="Arial" w:cs="Arial"/>
          <w:color w:val="000000"/>
        </w:rPr>
        <w:t>привычному времяпрепровождению</w:t>
      </w:r>
      <w:proofErr w:type="gramEnd"/>
      <w:r>
        <w:rPr>
          <w:rFonts w:ascii="Arial" w:hAnsi="Arial" w:cs="Arial"/>
          <w:color w:val="000000"/>
        </w:rPr>
        <w:t>, спорту, любимым занятиям;</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8. </w:t>
      </w:r>
      <w:r>
        <w:rPr>
          <w:rFonts w:ascii="Arial" w:hAnsi="Arial" w:cs="Arial"/>
          <w:color w:val="000000"/>
        </w:rPr>
        <w:t>увеличивающееся безразличие к происходящему рядом</w:t>
      </w:r>
      <w:r>
        <w:rPr>
          <w:rStyle w:val="a4"/>
          <w:rFonts w:ascii="Arial" w:hAnsi="Arial" w:cs="Arial"/>
          <w:color w:val="000000"/>
        </w:rPr>
        <w:t>;</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9. изменение аппетита;</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10. нарушение сна (сонливость или бессонница);</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11. утомляемость, погружённость в себя;</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12. плохое настроение или частые беспричинные смены настроения, регулярные депрессии, нервозность, агрессивность;</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13. невнимательность, ухудшение памяти;</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14. внешняя неопрятность;</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15. покрасневшие или мутные глаза.</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Советы родителям по снижению риска употребления наркотиков ребенком (подростком)</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u w:val="single"/>
        </w:rPr>
        <w:t xml:space="preserve">1. Не </w:t>
      </w:r>
      <w:proofErr w:type="spellStart"/>
      <w:r>
        <w:rPr>
          <w:rStyle w:val="a4"/>
          <w:rFonts w:ascii="Arial" w:hAnsi="Arial" w:cs="Arial"/>
          <w:color w:val="000000"/>
          <w:u w:val="single"/>
        </w:rPr>
        <w:t>паникуйте</w:t>
      </w:r>
      <w:proofErr w:type="gramStart"/>
      <w:r>
        <w:rPr>
          <w:rStyle w:val="a4"/>
          <w:rFonts w:ascii="Arial" w:hAnsi="Arial" w:cs="Arial"/>
          <w:color w:val="000000"/>
          <w:u w:val="single"/>
        </w:rPr>
        <w:t>.</w:t>
      </w:r>
      <w:r>
        <w:rPr>
          <w:rFonts w:ascii="Arial" w:hAnsi="Arial" w:cs="Arial"/>
          <w:color w:val="000000"/>
        </w:rPr>
        <w:t>Д</w:t>
      </w:r>
      <w:proofErr w:type="gramEnd"/>
      <w:r>
        <w:rPr>
          <w:rFonts w:ascii="Arial" w:hAnsi="Arial" w:cs="Arial"/>
          <w:color w:val="000000"/>
        </w:rPr>
        <w:t>аже</w:t>
      </w:r>
      <w:proofErr w:type="spellEnd"/>
      <w:r>
        <w:rPr>
          <w:rFonts w:ascii="Arial" w:hAnsi="Arial" w:cs="Arial"/>
          <w:color w:val="000000"/>
        </w:rPr>
        <w:t xml:space="preserve">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u w:val="single"/>
        </w:rPr>
        <w:lastRenderedPageBreak/>
        <w:t xml:space="preserve">2. Сохраните </w:t>
      </w:r>
      <w:proofErr w:type="spellStart"/>
      <w:r>
        <w:rPr>
          <w:rStyle w:val="a4"/>
          <w:rFonts w:ascii="Arial" w:hAnsi="Arial" w:cs="Arial"/>
          <w:color w:val="000000"/>
          <w:u w:val="single"/>
        </w:rPr>
        <w:t>доверие</w:t>
      </w:r>
      <w:proofErr w:type="gramStart"/>
      <w:r>
        <w:rPr>
          <w:rStyle w:val="a4"/>
          <w:rFonts w:ascii="Arial" w:hAnsi="Arial" w:cs="Arial"/>
          <w:color w:val="000000"/>
          <w:u w:val="single"/>
        </w:rPr>
        <w:t>.</w:t>
      </w:r>
      <w:r>
        <w:rPr>
          <w:rFonts w:ascii="Arial" w:hAnsi="Arial" w:cs="Arial"/>
          <w:color w:val="000000"/>
        </w:rPr>
        <w:t>В</w:t>
      </w:r>
      <w:proofErr w:type="gramEnd"/>
      <w:r>
        <w:rPr>
          <w:rFonts w:ascii="Arial" w:hAnsi="Arial" w:cs="Arial"/>
          <w:color w:val="000000"/>
        </w:rPr>
        <w:t>аш</w:t>
      </w:r>
      <w:proofErr w:type="spellEnd"/>
      <w:r>
        <w:rPr>
          <w:rFonts w:ascii="Arial" w:hAnsi="Arial" w:cs="Arial"/>
          <w:color w:val="000000"/>
        </w:rPr>
        <w:t xml:space="preserve">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u w:val="single"/>
        </w:rPr>
        <w:t>3. Оказывайте поддержку</w:t>
      </w:r>
      <w:proofErr w:type="gramStart"/>
      <w:r>
        <w:rPr>
          <w:rStyle w:val="a4"/>
          <w:rFonts w:ascii="Arial" w:hAnsi="Arial" w:cs="Arial"/>
          <w:color w:val="000000"/>
          <w:u w:val="single"/>
        </w:rPr>
        <w:t>.</w:t>
      </w:r>
      <w:r>
        <w:rPr>
          <w:rFonts w:ascii="Arial" w:hAnsi="Arial" w:cs="Arial"/>
          <w:color w:val="000000"/>
        </w:rPr>
        <w:t>«</w:t>
      </w:r>
      <w:proofErr w:type="gramEnd"/>
      <w:r>
        <w:rPr>
          <w:rFonts w:ascii="Arial" w:hAnsi="Arial" w:cs="Arial"/>
          <w:color w:val="000000"/>
        </w:rPr>
        <w:t>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D33057" w:rsidRDefault="00D33057" w:rsidP="00D33057">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u w:val="single"/>
        </w:rPr>
        <w:t xml:space="preserve">4. Обратитесь к </w:t>
      </w:r>
      <w:proofErr w:type="spellStart"/>
      <w:r>
        <w:rPr>
          <w:rStyle w:val="a4"/>
          <w:rFonts w:ascii="Arial" w:hAnsi="Arial" w:cs="Arial"/>
          <w:color w:val="000000"/>
          <w:u w:val="single"/>
        </w:rPr>
        <w:t>специалисту</w:t>
      </w:r>
      <w:proofErr w:type="gramStart"/>
      <w:r>
        <w:rPr>
          <w:rStyle w:val="a4"/>
          <w:rFonts w:ascii="Arial" w:hAnsi="Arial" w:cs="Arial"/>
          <w:color w:val="000000"/>
          <w:u w:val="single"/>
        </w:rPr>
        <w:t>.</w:t>
      </w:r>
      <w:r>
        <w:rPr>
          <w:rFonts w:ascii="Arial" w:hAnsi="Arial" w:cs="Arial"/>
          <w:color w:val="000000"/>
        </w:rPr>
        <w:t>Е</w:t>
      </w:r>
      <w:proofErr w:type="gramEnd"/>
      <w:r>
        <w:rPr>
          <w:rFonts w:ascii="Arial" w:hAnsi="Arial" w:cs="Arial"/>
          <w:color w:val="000000"/>
        </w:rPr>
        <w:t>сли</w:t>
      </w:r>
      <w:proofErr w:type="spellEnd"/>
      <w:r>
        <w:rPr>
          <w:rFonts w:ascii="Arial" w:hAnsi="Arial" w:cs="Arial"/>
          <w:color w:val="000000"/>
        </w:rPr>
        <w:t xml:space="preserve">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2321D7" w:rsidRPr="00D33057" w:rsidRDefault="002321D7"/>
    <w:sectPr w:rsidR="002321D7" w:rsidRPr="00D33057" w:rsidSect="00D3305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D44E9"/>
    <w:multiLevelType w:val="hybridMultilevel"/>
    <w:tmpl w:val="D9509232"/>
    <w:lvl w:ilvl="0" w:tplc="5A26FC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33057"/>
    <w:rsid w:val="000A4DBB"/>
    <w:rsid w:val="000E1153"/>
    <w:rsid w:val="001F39A0"/>
    <w:rsid w:val="002321D7"/>
    <w:rsid w:val="00596BA9"/>
    <w:rsid w:val="007A6ACD"/>
    <w:rsid w:val="008823CC"/>
    <w:rsid w:val="009B6931"/>
    <w:rsid w:val="00AA5489"/>
    <w:rsid w:val="00D33057"/>
    <w:rsid w:val="00D7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3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3057"/>
    <w:rPr>
      <w:b/>
      <w:bCs/>
    </w:rPr>
  </w:style>
  <w:style w:type="character" w:styleId="a5">
    <w:name w:val="Hyperlink"/>
    <w:basedOn w:val="a0"/>
    <w:uiPriority w:val="99"/>
    <w:semiHidden/>
    <w:unhideWhenUsed/>
    <w:rsid w:val="00D33057"/>
    <w:rPr>
      <w:color w:val="0000FF"/>
      <w:u w:val="single"/>
    </w:rPr>
  </w:style>
  <w:style w:type="character" w:styleId="a6">
    <w:name w:val="Emphasis"/>
    <w:basedOn w:val="a0"/>
    <w:uiPriority w:val="20"/>
    <w:qFormat/>
    <w:rsid w:val="00D33057"/>
    <w:rPr>
      <w:i/>
      <w:iCs/>
    </w:rPr>
  </w:style>
  <w:style w:type="paragraph" w:styleId="a7">
    <w:name w:val="Balloon Text"/>
    <w:basedOn w:val="a"/>
    <w:link w:val="a8"/>
    <w:uiPriority w:val="99"/>
    <w:semiHidden/>
    <w:unhideWhenUsed/>
    <w:rsid w:val="00D330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3057"/>
    <w:rPr>
      <w:rFonts w:ascii="Tahoma" w:hAnsi="Tahoma" w:cs="Tahoma"/>
      <w:sz w:val="16"/>
      <w:szCs w:val="16"/>
    </w:rPr>
  </w:style>
  <w:style w:type="paragraph" w:styleId="a9">
    <w:name w:val="List Paragraph"/>
    <w:basedOn w:val="a"/>
    <w:uiPriority w:val="34"/>
    <w:qFormat/>
    <w:rsid w:val="000E1153"/>
    <w:pPr>
      <w:ind w:left="720"/>
      <w:contextualSpacing/>
    </w:pPr>
  </w:style>
</w:styles>
</file>

<file path=word/webSettings.xml><?xml version="1.0" encoding="utf-8"?>
<w:webSettings xmlns:r="http://schemas.openxmlformats.org/officeDocument/2006/relationships" xmlns:w="http://schemas.openxmlformats.org/wordprocessingml/2006/main">
  <w:divs>
    <w:div w:id="359860832">
      <w:bodyDiv w:val="1"/>
      <w:marLeft w:val="0"/>
      <w:marRight w:val="0"/>
      <w:marTop w:val="0"/>
      <w:marBottom w:val="0"/>
      <w:divBdr>
        <w:top w:val="none" w:sz="0" w:space="0" w:color="auto"/>
        <w:left w:val="none" w:sz="0" w:space="0" w:color="auto"/>
        <w:bottom w:val="none" w:sz="0" w:space="0" w:color="auto"/>
        <w:right w:val="none" w:sz="0" w:space="0" w:color="auto"/>
      </w:divBdr>
    </w:div>
    <w:div w:id="817694123">
      <w:bodyDiv w:val="1"/>
      <w:marLeft w:val="0"/>
      <w:marRight w:val="0"/>
      <w:marTop w:val="0"/>
      <w:marBottom w:val="0"/>
      <w:divBdr>
        <w:top w:val="none" w:sz="0" w:space="0" w:color="auto"/>
        <w:left w:val="none" w:sz="0" w:space="0" w:color="auto"/>
        <w:bottom w:val="none" w:sz="0" w:space="0" w:color="auto"/>
        <w:right w:val="none" w:sz="0" w:space="0" w:color="auto"/>
      </w:divBdr>
    </w:div>
    <w:div w:id="1518810703">
      <w:bodyDiv w:val="1"/>
      <w:marLeft w:val="0"/>
      <w:marRight w:val="0"/>
      <w:marTop w:val="0"/>
      <w:marBottom w:val="0"/>
      <w:divBdr>
        <w:top w:val="none" w:sz="0" w:space="0" w:color="auto"/>
        <w:left w:val="none" w:sz="0" w:space="0" w:color="auto"/>
        <w:bottom w:val="none" w:sz="0" w:space="0" w:color="auto"/>
        <w:right w:val="none" w:sz="0" w:space="0" w:color="auto"/>
      </w:divBdr>
    </w:div>
    <w:div w:id="2041977743">
      <w:bodyDiv w:val="1"/>
      <w:marLeft w:val="0"/>
      <w:marRight w:val="0"/>
      <w:marTop w:val="0"/>
      <w:marBottom w:val="0"/>
      <w:divBdr>
        <w:top w:val="none" w:sz="0" w:space="0" w:color="auto"/>
        <w:left w:val="none" w:sz="0" w:space="0" w:color="auto"/>
        <w:bottom w:val="none" w:sz="0" w:space="0" w:color="auto"/>
        <w:right w:val="none" w:sz="0" w:space="0" w:color="auto"/>
      </w:divBdr>
    </w:div>
    <w:div w:id="21113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2480</Words>
  <Characters>14136</Characters>
  <Application>Microsoft Office Word</Application>
  <DocSecurity>0</DocSecurity>
  <Lines>117</Lines>
  <Paragraphs>33</Paragraphs>
  <ScaleCrop>false</ScaleCrop>
  <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kalab</dc:creator>
  <cp:keywords/>
  <dc:description/>
  <cp:lastModifiedBy>kalab</cp:lastModifiedBy>
  <cp:revision>5</cp:revision>
  <dcterms:created xsi:type="dcterms:W3CDTF">2018-09-11T13:00:00Z</dcterms:created>
  <dcterms:modified xsi:type="dcterms:W3CDTF">2018-09-11T13:17:00Z</dcterms:modified>
</cp:coreProperties>
</file>